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0A4" w:rsidRPr="00251C15" w:rsidRDefault="00FA20A4" w:rsidP="00FA20A4">
      <w:pPr>
        <w:pBdr>
          <w:top w:val="nil"/>
          <w:left w:val="nil"/>
          <w:bottom w:val="nil"/>
          <w:right w:val="nil"/>
          <w:between w:val="nil"/>
        </w:pBdr>
        <w:rPr>
          <w:rFonts w:ascii="Times New Roman" w:eastAsia="標楷體" w:hAnsi="Times New Roman"/>
          <w:b/>
          <w:bCs/>
          <w:sz w:val="36"/>
          <w:szCs w:val="36"/>
        </w:rPr>
      </w:pPr>
      <w:r w:rsidRPr="00251C15">
        <w:rPr>
          <w:rFonts w:ascii="Times New Roman" w:eastAsia="標楷體" w:hAnsi="Times New Roman" w:cs="Arial Unicode MS"/>
          <w:b/>
          <w:bCs/>
          <w:sz w:val="36"/>
          <w:szCs w:val="36"/>
        </w:rPr>
        <w:t>原住民族委員會</w:t>
      </w:r>
      <w:r w:rsidRPr="00251C15">
        <w:rPr>
          <w:rFonts w:ascii="Times New Roman" w:eastAsia="標楷體" w:hAnsi="Times New Roman" w:cs="Arial Unicode MS"/>
          <w:b/>
          <w:bCs/>
          <w:sz w:val="36"/>
          <w:szCs w:val="36"/>
        </w:rPr>
        <w:t xml:space="preserve"> </w:t>
      </w:r>
    </w:p>
    <w:p w:rsidR="00FA20A4" w:rsidRPr="00251C15" w:rsidRDefault="00FA20A4" w:rsidP="00FA20A4">
      <w:pPr>
        <w:pBdr>
          <w:top w:val="nil"/>
          <w:left w:val="nil"/>
          <w:bottom w:val="nil"/>
          <w:right w:val="nil"/>
          <w:between w:val="nil"/>
        </w:pBdr>
        <w:rPr>
          <w:rFonts w:ascii="Times New Roman" w:eastAsia="標楷體" w:hAnsi="Times New Roman"/>
          <w:b/>
          <w:bCs/>
          <w:sz w:val="36"/>
          <w:szCs w:val="36"/>
        </w:rPr>
      </w:pPr>
      <w:r w:rsidRPr="00251C15">
        <w:rPr>
          <w:rFonts w:ascii="Times New Roman" w:eastAsia="標楷體" w:hAnsi="Times New Roman" w:cs="Arial Unicode MS"/>
          <w:b/>
          <w:bCs/>
          <w:sz w:val="36"/>
          <w:szCs w:val="36"/>
        </w:rPr>
        <w:t>中央諮詢會第</w:t>
      </w:r>
      <w:r w:rsidRPr="00251C15">
        <w:rPr>
          <w:rFonts w:ascii="Times New Roman" w:eastAsia="標楷體" w:hAnsi="Times New Roman" w:cs="Arial Unicode MS"/>
          <w:b/>
          <w:bCs/>
          <w:sz w:val="36"/>
          <w:szCs w:val="36"/>
        </w:rPr>
        <w:t xml:space="preserve"> </w:t>
      </w:r>
      <w:r w:rsidRPr="00251C15">
        <w:rPr>
          <w:rFonts w:ascii="Times New Roman" w:eastAsia="標楷體" w:hAnsi="Times New Roman" w:cs="Times"/>
          <w:b/>
          <w:bCs/>
          <w:sz w:val="36"/>
          <w:szCs w:val="36"/>
        </w:rPr>
        <w:t>6</w:t>
      </w:r>
      <w:r w:rsidRPr="00251C15">
        <w:rPr>
          <w:rFonts w:ascii="Times New Roman" w:eastAsia="標楷體" w:hAnsi="Times New Roman" w:cs="Times" w:hint="eastAsia"/>
          <w:b/>
          <w:bCs/>
          <w:sz w:val="36"/>
          <w:szCs w:val="36"/>
        </w:rPr>
        <w:t>2</w:t>
      </w:r>
      <w:r w:rsidRPr="00251C15">
        <w:rPr>
          <w:rFonts w:ascii="Times New Roman" w:eastAsia="標楷體" w:hAnsi="Times New Roman" w:cs="Arial Unicode MS"/>
          <w:b/>
          <w:bCs/>
          <w:sz w:val="36"/>
          <w:szCs w:val="36"/>
        </w:rPr>
        <w:t>次會議紀錄</w:t>
      </w:r>
      <w:r w:rsidRPr="00251C15">
        <w:rPr>
          <w:rFonts w:ascii="Times New Roman" w:eastAsia="標楷體" w:hAnsi="Times New Roman" w:cs="Arial Unicode MS"/>
          <w:b/>
          <w:bCs/>
          <w:sz w:val="36"/>
          <w:szCs w:val="36"/>
        </w:rPr>
        <w:t xml:space="preserve"> </w:t>
      </w:r>
    </w:p>
    <w:p w:rsidR="00FA20A4" w:rsidRPr="00251C15" w:rsidRDefault="00FA20A4" w:rsidP="00FA20A4">
      <w:pPr>
        <w:pBdr>
          <w:top w:val="nil"/>
          <w:left w:val="nil"/>
          <w:bottom w:val="nil"/>
          <w:right w:val="nil"/>
          <w:between w:val="nil"/>
        </w:pBdr>
        <w:rPr>
          <w:rFonts w:ascii="Times New Roman" w:eastAsia="標楷體" w:hAnsi="Times New Roman" w:cs="Arial Unicode MS"/>
          <w:szCs w:val="24"/>
        </w:rPr>
      </w:pPr>
    </w:p>
    <w:p w:rsidR="00FA20A4" w:rsidRPr="00251C15" w:rsidRDefault="00FA20A4" w:rsidP="00FA20A4">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壹、時間：</w:t>
      </w:r>
      <w:r w:rsidRPr="00251C15">
        <w:rPr>
          <w:rFonts w:ascii="Times New Roman" w:eastAsia="標楷體" w:hAnsi="Times New Roman" w:cs="Times"/>
          <w:szCs w:val="24"/>
        </w:rPr>
        <w:t xml:space="preserve">111 </w:t>
      </w:r>
      <w:r w:rsidRPr="00251C15">
        <w:rPr>
          <w:rFonts w:ascii="Times New Roman" w:eastAsia="標楷體" w:hAnsi="Times New Roman" w:cs="Arial Unicode MS"/>
          <w:szCs w:val="24"/>
        </w:rPr>
        <w:t>年</w:t>
      </w:r>
      <w:r w:rsidRPr="00251C15">
        <w:rPr>
          <w:rFonts w:ascii="Times New Roman" w:eastAsia="標楷體" w:hAnsi="Times New Roman" w:cs="Arial Unicode MS"/>
          <w:szCs w:val="24"/>
        </w:rPr>
        <w:t xml:space="preserve"> </w:t>
      </w:r>
      <w:r w:rsidRPr="00251C15">
        <w:rPr>
          <w:rFonts w:ascii="Times New Roman" w:eastAsia="標楷體" w:hAnsi="Times New Roman" w:cs="Times" w:hint="eastAsia"/>
          <w:szCs w:val="24"/>
        </w:rPr>
        <w:t>8</w:t>
      </w:r>
      <w:r w:rsidRPr="00251C15">
        <w:rPr>
          <w:rFonts w:ascii="Times New Roman" w:eastAsia="標楷體" w:hAnsi="Times New Roman" w:cs="Arial Unicode MS"/>
          <w:szCs w:val="24"/>
        </w:rPr>
        <w:t>月</w:t>
      </w:r>
      <w:r w:rsidRPr="00251C15">
        <w:rPr>
          <w:rFonts w:ascii="Times New Roman" w:eastAsia="標楷體" w:hAnsi="Times New Roman" w:cs="Arial Unicode MS"/>
          <w:szCs w:val="24"/>
        </w:rPr>
        <w:t xml:space="preserve"> </w:t>
      </w:r>
      <w:r w:rsidRPr="00251C15">
        <w:rPr>
          <w:rFonts w:ascii="Times New Roman" w:eastAsia="標楷體" w:hAnsi="Times New Roman" w:cs="Times" w:hint="eastAsia"/>
          <w:szCs w:val="24"/>
        </w:rPr>
        <w:t>25</w:t>
      </w:r>
      <w:r w:rsidRPr="00251C15">
        <w:rPr>
          <w:rFonts w:ascii="Times New Roman" w:eastAsia="標楷體" w:hAnsi="Times New Roman" w:cs="Arial Unicode MS"/>
          <w:szCs w:val="24"/>
        </w:rPr>
        <w:t>日（星期</w:t>
      </w:r>
      <w:r w:rsidRPr="00251C15">
        <w:rPr>
          <w:rFonts w:ascii="Times New Roman" w:eastAsia="標楷體" w:hAnsi="Times New Roman" w:cs="Arial Unicode MS" w:hint="eastAsia"/>
          <w:szCs w:val="24"/>
        </w:rPr>
        <w:t>四</w:t>
      </w:r>
      <w:r w:rsidRPr="00251C15">
        <w:rPr>
          <w:rFonts w:ascii="Times New Roman" w:eastAsia="標楷體" w:hAnsi="Times New Roman" w:cs="Arial Unicode MS"/>
          <w:szCs w:val="24"/>
        </w:rPr>
        <w:t>）上午</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10 </w:t>
      </w:r>
      <w:r w:rsidRPr="00251C15">
        <w:rPr>
          <w:rFonts w:ascii="Times New Roman" w:eastAsia="標楷體" w:hAnsi="Times New Roman" w:cs="Arial Unicode MS"/>
          <w:szCs w:val="24"/>
        </w:rPr>
        <w:t>時</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0</w:t>
      </w:r>
      <w:r w:rsidRPr="00251C15">
        <w:rPr>
          <w:rFonts w:ascii="Times New Roman" w:eastAsia="標楷體" w:hAnsi="Times New Roman" w:cs="Times" w:hint="eastAsia"/>
          <w:szCs w:val="24"/>
        </w:rPr>
        <w:t>0</w:t>
      </w:r>
      <w:r w:rsidRPr="00251C15">
        <w:rPr>
          <w:rFonts w:ascii="Times New Roman" w:eastAsia="標楷體" w:hAnsi="Times New Roman" w:cs="Arial Unicode MS"/>
          <w:szCs w:val="24"/>
        </w:rPr>
        <w:t>分</w:t>
      </w:r>
    </w:p>
    <w:p w:rsidR="00FA20A4" w:rsidRPr="00251C15" w:rsidRDefault="00FA20A4" w:rsidP="00FA20A4">
      <w:pPr>
        <w:pBdr>
          <w:top w:val="nil"/>
          <w:left w:val="nil"/>
          <w:bottom w:val="nil"/>
          <w:right w:val="nil"/>
          <w:between w:val="nil"/>
        </w:pBdr>
        <w:ind w:left="480" w:hangingChars="200" w:hanging="480"/>
        <w:rPr>
          <w:rFonts w:ascii="Times New Roman" w:eastAsia="標楷體" w:hAnsi="Times New Roman" w:cs="Times"/>
          <w:b/>
          <w:szCs w:val="24"/>
        </w:rPr>
      </w:pPr>
      <w:r w:rsidRPr="00251C15">
        <w:rPr>
          <w:rFonts w:ascii="Times New Roman" w:eastAsia="標楷體" w:hAnsi="Times New Roman" w:cs="Arial Unicode MS"/>
          <w:szCs w:val="24"/>
        </w:rPr>
        <w:t>貳、主持人：汪啟聖</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委員</w:t>
      </w:r>
    </w:p>
    <w:p w:rsidR="00FA20A4" w:rsidRPr="00251C15" w:rsidRDefault="00FA20A4" w:rsidP="00FA20A4">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參、地點：原住民族委員會</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15 </w:t>
      </w:r>
      <w:r w:rsidRPr="00251C15">
        <w:rPr>
          <w:rFonts w:ascii="Times New Roman" w:eastAsia="標楷體" w:hAnsi="Times New Roman" w:cs="Arial Unicode MS"/>
          <w:szCs w:val="24"/>
        </w:rPr>
        <w:t>樓會議室</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肆、申請單位：</w:t>
      </w:r>
      <w:r w:rsidRPr="00251C15">
        <w:rPr>
          <w:rFonts w:ascii="Times New Roman" w:eastAsia="標楷體" w:hAnsi="Times New Roman" w:cs="Arial Unicode MS" w:hint="eastAsia"/>
          <w:szCs w:val="24"/>
        </w:rPr>
        <w:t>衛生福利部旗山醫院</w:t>
      </w:r>
    </w:p>
    <w:p w:rsidR="00FA20A4" w:rsidRPr="00251C15" w:rsidRDefault="00FA20A4" w:rsidP="00FA20A4">
      <w:pPr>
        <w:pBdr>
          <w:top w:val="nil"/>
          <w:left w:val="nil"/>
          <w:bottom w:val="nil"/>
          <w:right w:val="nil"/>
          <w:between w:val="nil"/>
        </w:pBdr>
        <w:ind w:left="2160" w:hangingChars="900" w:hanging="2160"/>
        <w:rPr>
          <w:rFonts w:ascii="Times New Roman" w:eastAsia="標楷體" w:hAnsi="Times New Roman"/>
          <w:szCs w:val="24"/>
        </w:rPr>
      </w:pPr>
      <w:r w:rsidRPr="00251C15">
        <w:rPr>
          <w:rFonts w:ascii="Times New Roman" w:eastAsia="標楷體" w:hAnsi="Times New Roman" w:cs="Arial Unicode MS"/>
          <w:szCs w:val="24"/>
        </w:rPr>
        <w:t>伍、研究計畫名稱：</w:t>
      </w:r>
      <w:r w:rsidRPr="00251C15">
        <w:rPr>
          <w:rFonts w:ascii="Times New Roman" w:eastAsia="標楷體" w:hAnsi="Times New Roman" w:cs="Arial Unicode MS" w:hint="eastAsia"/>
          <w:szCs w:val="24"/>
        </w:rPr>
        <w:t>台灣偏遠地區代謝性症候群相關之慢性肝病其新穎生物標誌物和預防方法的研究與開發</w:t>
      </w:r>
    </w:p>
    <w:p w:rsidR="00FA20A4" w:rsidRPr="00251C15" w:rsidRDefault="00FA20A4" w:rsidP="00FA20A4">
      <w:pPr>
        <w:pBdr>
          <w:top w:val="nil"/>
          <w:left w:val="nil"/>
          <w:bottom w:val="nil"/>
          <w:right w:val="nil"/>
          <w:between w:val="nil"/>
        </w:pBdr>
        <w:ind w:left="3120" w:hangingChars="1300" w:hanging="3120"/>
        <w:rPr>
          <w:rFonts w:ascii="Times New Roman" w:eastAsia="標楷體" w:hAnsi="Times New Roman"/>
          <w:szCs w:val="24"/>
        </w:rPr>
      </w:pPr>
      <w:r w:rsidRPr="00251C15">
        <w:rPr>
          <w:rFonts w:ascii="Times New Roman" w:eastAsia="標楷體" w:hAnsi="Times New Roman" w:cs="Arial Unicode MS"/>
          <w:szCs w:val="24"/>
        </w:rPr>
        <w:t>陸、研究主持人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申請人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李永</w:t>
      </w:r>
      <w:proofErr w:type="gramStart"/>
      <w:r w:rsidRPr="00251C15">
        <w:rPr>
          <w:rFonts w:ascii="Times New Roman" w:eastAsia="標楷體" w:hAnsi="Times New Roman" w:cs="Arial Unicode MS" w:hint="eastAsia"/>
          <w:szCs w:val="24"/>
        </w:rPr>
        <w:t>恒</w:t>
      </w:r>
      <w:proofErr w:type="gramEnd"/>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院長</w:t>
      </w:r>
    </w:p>
    <w:p w:rsidR="00FA20A4" w:rsidRPr="00251C15" w:rsidRDefault="00FA20A4" w:rsidP="00FA20A4">
      <w:pPr>
        <w:pBdr>
          <w:top w:val="nil"/>
          <w:left w:val="nil"/>
          <w:bottom w:val="nil"/>
          <w:right w:val="nil"/>
          <w:between w:val="nil"/>
        </w:pBdr>
        <w:ind w:left="480" w:hangingChars="200" w:hanging="480"/>
        <w:rPr>
          <w:rFonts w:ascii="Times New Roman" w:eastAsia="標楷體" w:hAnsi="Times New Roman" w:cs="Arial Unicode MS"/>
          <w:szCs w:val="24"/>
        </w:rPr>
      </w:pPr>
      <w:proofErr w:type="gramStart"/>
      <w:r w:rsidRPr="00251C15">
        <w:rPr>
          <w:rFonts w:ascii="Times New Roman" w:eastAsia="標楷體" w:hAnsi="Times New Roman" w:cs="Arial Unicode MS"/>
          <w:szCs w:val="24"/>
        </w:rPr>
        <w:t>柒</w:t>
      </w:r>
      <w:proofErr w:type="gramEnd"/>
      <w:r w:rsidRPr="00251C15">
        <w:rPr>
          <w:rFonts w:ascii="Times New Roman" w:eastAsia="標楷體" w:hAnsi="Times New Roman" w:cs="Arial Unicode MS"/>
          <w:szCs w:val="24"/>
        </w:rPr>
        <w:t>、出／列席人員：</w:t>
      </w:r>
    </w:p>
    <w:p w:rsidR="00FA20A4" w:rsidRPr="00251C15" w:rsidRDefault="00FA20A4" w:rsidP="00FA20A4">
      <w:pPr>
        <w:pBdr>
          <w:top w:val="nil"/>
          <w:left w:val="nil"/>
          <w:bottom w:val="nil"/>
          <w:right w:val="nil"/>
          <w:between w:val="nil"/>
        </w:pBdr>
        <w:ind w:leftChars="100" w:left="960" w:hangingChars="300" w:hanging="720"/>
        <w:rPr>
          <w:rFonts w:ascii="Times New Roman" w:eastAsia="標楷體" w:hAnsi="Times New Roman" w:cs="Arial Unicode MS"/>
          <w:szCs w:val="24"/>
        </w:rPr>
      </w:pPr>
      <w:r w:rsidRPr="00251C15">
        <w:rPr>
          <w:rFonts w:ascii="Times New Roman" w:eastAsia="標楷體" w:hAnsi="Times New Roman" w:cs="Arial Unicode MS"/>
          <w:szCs w:val="24"/>
        </w:rPr>
        <w:t>出席：</w:t>
      </w:r>
      <w:r w:rsidRPr="00251C15">
        <w:rPr>
          <w:rFonts w:ascii="Times New Roman" w:eastAsia="標楷體" w:hAnsi="Times New Roman" w:cs="Arial Unicode MS" w:hint="eastAsia"/>
          <w:szCs w:val="24"/>
        </w:rPr>
        <w:t>陳峻鵬委員、阿里曼</w:t>
      </w:r>
      <w:proofErr w:type="gramStart"/>
      <w:r w:rsidRPr="00251C15">
        <w:rPr>
          <w:rFonts w:ascii="Times New Roman" w:eastAsia="標楷體" w:hAnsi="Times New Roman" w:cs="Arial Unicode MS" w:hint="eastAsia"/>
          <w:szCs w:val="24"/>
        </w:rPr>
        <w:t>‧伊斯達西拔爾委員</w:t>
      </w:r>
      <w:proofErr w:type="gramEnd"/>
      <w:r w:rsidRPr="00251C15">
        <w:rPr>
          <w:rFonts w:ascii="Times New Roman" w:eastAsia="標楷體" w:hAnsi="Times New Roman" w:cs="Arial Unicode MS" w:hint="eastAsia"/>
          <w:szCs w:val="24"/>
        </w:rPr>
        <w:t>、林娜鈴委員、</w:t>
      </w:r>
      <w:proofErr w:type="gramStart"/>
      <w:r w:rsidRPr="00251C15">
        <w:rPr>
          <w:rFonts w:ascii="Times New Roman" w:eastAsia="標楷體" w:hAnsi="Times New Roman" w:cs="Arial Unicode MS" w:hint="eastAsia"/>
          <w:szCs w:val="24"/>
        </w:rPr>
        <w:t>蘇吏亞伯</w:t>
      </w:r>
      <w:proofErr w:type="gramEnd"/>
      <w:r w:rsidRPr="00251C15">
        <w:rPr>
          <w:rFonts w:ascii="Times New Roman" w:eastAsia="標楷體" w:hAnsi="Times New Roman" w:cs="Arial Unicode MS" w:hint="eastAsia"/>
          <w:szCs w:val="24"/>
        </w:rPr>
        <w:t>・布里旦</w:t>
      </w:r>
      <w:r w:rsidRPr="00251C15">
        <w:rPr>
          <w:rFonts w:ascii="Times New Roman" w:eastAsia="標楷體" w:hAnsi="Times New Roman" w:cs="Arial Unicode MS"/>
          <w:szCs w:val="24"/>
        </w:rPr>
        <w:t>委員、汪啟聖委員、高美容委員、</w:t>
      </w:r>
      <w:r w:rsidRPr="00251C15">
        <w:rPr>
          <w:rFonts w:ascii="Times New Roman" w:eastAsia="標楷體" w:hAnsi="Times New Roman" w:cs="Arial Unicode MS" w:hint="eastAsia"/>
          <w:szCs w:val="24"/>
        </w:rPr>
        <w:t>周孋珠</w:t>
      </w:r>
      <w:r w:rsidRPr="00251C15">
        <w:rPr>
          <w:rFonts w:ascii="Times New Roman" w:eastAsia="標楷體" w:hAnsi="Times New Roman" w:cs="Arial Unicode MS"/>
          <w:szCs w:val="24"/>
        </w:rPr>
        <w:t>委員、</w:t>
      </w:r>
      <w:r w:rsidRPr="00251C15">
        <w:rPr>
          <w:rFonts w:ascii="Times New Roman" w:eastAsia="標楷體" w:hAnsi="Times New Roman" w:cs="Arial Unicode MS" w:hint="eastAsia"/>
          <w:szCs w:val="24"/>
        </w:rPr>
        <w:t>毛喬慧</w:t>
      </w:r>
      <w:r w:rsidRPr="00251C15">
        <w:rPr>
          <w:rFonts w:ascii="Times New Roman" w:eastAsia="標楷體" w:hAnsi="Times New Roman" w:cs="Arial Unicode MS"/>
          <w:szCs w:val="24"/>
        </w:rPr>
        <w:t>委員</w:t>
      </w:r>
      <w:r w:rsidRPr="00251C15">
        <w:rPr>
          <w:rFonts w:ascii="Times New Roman" w:eastAsia="標楷體" w:hAnsi="Times New Roman" w:cs="Arial Unicode MS" w:hint="eastAsia"/>
          <w:szCs w:val="24"/>
        </w:rPr>
        <w:t>、潘明治委員、吳雅雯委員、撒韵‧武荖委員、吳永昌委員、紹布‧拉巴阿里札委員、翁博華委員</w:t>
      </w:r>
      <w:r w:rsidRPr="00251C15">
        <w:rPr>
          <w:rFonts w:ascii="Times New Roman" w:eastAsia="標楷體" w:hAnsi="Times New Roman" w:cs="Arial Unicode MS"/>
          <w:szCs w:val="24"/>
        </w:rPr>
        <w:t>。</w:t>
      </w:r>
    </w:p>
    <w:p w:rsidR="00FA20A4" w:rsidRPr="00251C15" w:rsidRDefault="00FA20A4" w:rsidP="00FA20A4">
      <w:pPr>
        <w:pBdr>
          <w:top w:val="nil"/>
          <w:left w:val="nil"/>
          <w:bottom w:val="nil"/>
          <w:right w:val="nil"/>
          <w:between w:val="nil"/>
        </w:pBdr>
        <w:ind w:leftChars="100" w:left="960" w:hangingChars="300" w:hanging="720"/>
        <w:rPr>
          <w:rFonts w:ascii="Times New Roman" w:eastAsia="標楷體" w:hAnsi="Times New Roman" w:cs="Arial Unicode MS"/>
          <w:szCs w:val="24"/>
        </w:rPr>
      </w:pPr>
      <w:r w:rsidRPr="00251C15">
        <w:rPr>
          <w:rFonts w:ascii="Times New Roman" w:eastAsia="標楷體" w:hAnsi="Times New Roman" w:cs="Arial Unicode MS" w:hint="eastAsia"/>
          <w:szCs w:val="24"/>
        </w:rPr>
        <w:t>列</w:t>
      </w:r>
      <w:r w:rsidRPr="00251C15">
        <w:rPr>
          <w:rFonts w:ascii="Times New Roman" w:eastAsia="標楷體" w:hAnsi="Times New Roman" w:cs="Arial Unicode MS"/>
          <w:szCs w:val="24"/>
        </w:rPr>
        <w:t>席：</w:t>
      </w:r>
      <w:r w:rsidRPr="00251C15">
        <w:rPr>
          <w:rFonts w:ascii="Times New Roman" w:eastAsia="標楷體" w:hAnsi="Times New Roman" w:cs="Arial Unicode MS" w:hint="eastAsia"/>
          <w:szCs w:val="24"/>
        </w:rPr>
        <w:t>董靜芬副處長、柯麗貞科長、</w:t>
      </w:r>
      <w:r w:rsidRPr="00251C15">
        <w:rPr>
          <w:rFonts w:ascii="Times New Roman" w:eastAsia="標楷體" w:hAnsi="Times New Roman" w:cs="Arial Unicode MS"/>
          <w:szCs w:val="24"/>
        </w:rPr>
        <w:t>黃郁文科員、</w:t>
      </w:r>
      <w:proofErr w:type="gramStart"/>
      <w:r w:rsidRPr="00251C15">
        <w:rPr>
          <w:rFonts w:ascii="Times New Roman" w:eastAsia="標楷體" w:hAnsi="Times New Roman" w:cs="Arial Unicode MS" w:hint="eastAsia"/>
          <w:szCs w:val="24"/>
        </w:rPr>
        <w:t>怡懋‧</w:t>
      </w:r>
      <w:proofErr w:type="gramEnd"/>
      <w:r w:rsidRPr="00251C15">
        <w:rPr>
          <w:rFonts w:ascii="Times New Roman" w:eastAsia="標楷體" w:hAnsi="Times New Roman" w:cs="Arial Unicode MS" w:hint="eastAsia"/>
          <w:szCs w:val="24"/>
        </w:rPr>
        <w:t>蘇米副教授（線上與會）、日宏</w:t>
      </w:r>
      <w:proofErr w:type="gramStart"/>
      <w:r w:rsidRPr="00251C15">
        <w:rPr>
          <w:rFonts w:ascii="Times New Roman" w:eastAsia="標楷體" w:hAnsi="Times New Roman" w:cs="Arial Unicode MS" w:hint="eastAsia"/>
          <w:szCs w:val="24"/>
        </w:rPr>
        <w:t>煜</w:t>
      </w:r>
      <w:proofErr w:type="gramEnd"/>
      <w:r w:rsidRPr="00251C15">
        <w:rPr>
          <w:rFonts w:ascii="Times New Roman" w:eastAsia="標楷體" w:hAnsi="Times New Roman" w:cs="Arial Unicode MS" w:hint="eastAsia"/>
          <w:szCs w:val="24"/>
        </w:rPr>
        <w:t>副教授（線上與會）</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王森</w:t>
      </w:r>
      <w:proofErr w:type="gramStart"/>
      <w:r w:rsidRPr="00251C15">
        <w:rPr>
          <w:rFonts w:ascii="Times New Roman" w:eastAsia="標楷體" w:hAnsi="Times New Roman" w:cs="Arial Unicode MS" w:hint="eastAsia"/>
          <w:szCs w:val="24"/>
        </w:rPr>
        <w:t>稔</w:t>
      </w:r>
      <w:proofErr w:type="gramEnd"/>
      <w:r w:rsidRPr="00251C15">
        <w:rPr>
          <w:rFonts w:ascii="Times New Roman" w:eastAsia="標楷體" w:hAnsi="Times New Roman" w:cs="Arial Unicode MS" w:hint="eastAsia"/>
          <w:szCs w:val="24"/>
        </w:rPr>
        <w:t>醫師、許世賢教授、王麗婷助理教授、魏嘉玉高專、李穎雯研究助理、許雅涵研究助理、陳張培倫副教授</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高振洋專任助理</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黃星樺臨時工（</w:t>
      </w:r>
      <w:r w:rsidRPr="00251C15">
        <w:rPr>
          <w:rFonts w:ascii="Times New Roman" w:eastAsia="標楷體" w:hAnsi="Times New Roman" w:cs="Arial Unicode MS"/>
          <w:szCs w:val="24"/>
        </w:rPr>
        <w:t>詳見簽到表）</w:t>
      </w:r>
      <w:r w:rsidRPr="00251C15">
        <w:rPr>
          <w:rFonts w:ascii="Times New Roman" w:eastAsia="標楷體" w:hAnsi="Times New Roman" w:cs="Arial Unicode MS" w:hint="eastAsia"/>
          <w:szCs w:val="24"/>
        </w:rPr>
        <w:t>。</w:t>
      </w:r>
    </w:p>
    <w:p w:rsidR="00FA20A4" w:rsidRPr="00251C15" w:rsidRDefault="00FA20A4" w:rsidP="00FA20A4">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捌、本會中央諮詢會應出席委員人數計</w:t>
      </w:r>
      <w:r w:rsidRPr="00251C15">
        <w:rPr>
          <w:rFonts w:ascii="Times New Roman" w:eastAsia="標楷體" w:hAnsi="Times New Roman" w:cs="Times"/>
          <w:szCs w:val="24"/>
        </w:rPr>
        <w:t>16</w:t>
      </w:r>
      <w:r w:rsidRPr="00251C15">
        <w:rPr>
          <w:rFonts w:ascii="Times New Roman" w:eastAsia="標楷體" w:hAnsi="Times New Roman" w:cs="Arial Unicode MS"/>
          <w:szCs w:val="24"/>
        </w:rPr>
        <w:t>人（含召集人），法定出席人數</w:t>
      </w:r>
      <w:r w:rsidRPr="00251C15">
        <w:rPr>
          <w:rFonts w:ascii="Times New Roman" w:eastAsia="標楷體" w:hAnsi="Times New Roman" w:cs="Times"/>
          <w:szCs w:val="24"/>
        </w:rPr>
        <w:t>9</w:t>
      </w:r>
      <w:r w:rsidRPr="00251C15">
        <w:rPr>
          <w:rFonts w:ascii="Times New Roman" w:eastAsia="標楷體" w:hAnsi="Times New Roman" w:cs="Arial Unicode MS"/>
          <w:szCs w:val="24"/>
        </w:rPr>
        <w:t>人，實際出席人數為</w:t>
      </w:r>
      <w:r w:rsidRPr="00251C15">
        <w:rPr>
          <w:rFonts w:ascii="Times New Roman" w:eastAsia="標楷體" w:hAnsi="Times New Roman" w:cs="Arial Unicode MS" w:hint="eastAsia"/>
          <w:szCs w:val="24"/>
        </w:rPr>
        <w:t>14</w:t>
      </w:r>
      <w:r w:rsidRPr="00251C15">
        <w:rPr>
          <w:rFonts w:ascii="Times New Roman" w:eastAsia="標楷體" w:hAnsi="Times New Roman" w:cs="Arial Unicode MS" w:hint="eastAsia"/>
          <w:szCs w:val="24"/>
        </w:rPr>
        <w:t>人</w:t>
      </w:r>
      <w:r w:rsidRPr="00251C15">
        <w:rPr>
          <w:rFonts w:ascii="Times New Roman" w:eastAsia="標楷體" w:hAnsi="Times New Roman" w:cs="Arial Unicode MS"/>
          <w:szCs w:val="24"/>
        </w:rPr>
        <w:t>，全程出席人數／議決人數</w:t>
      </w:r>
      <w:r w:rsidRPr="00251C15">
        <w:rPr>
          <w:rFonts w:ascii="Times New Roman" w:eastAsia="標楷體" w:hAnsi="Times New Roman" w:cs="Times"/>
          <w:szCs w:val="24"/>
        </w:rPr>
        <w:t>1</w:t>
      </w:r>
      <w:r w:rsidRPr="00251C15">
        <w:rPr>
          <w:rFonts w:ascii="Times New Roman" w:eastAsia="標楷體" w:hAnsi="Times New Roman" w:cs="Times" w:hint="eastAsia"/>
          <w:szCs w:val="24"/>
        </w:rPr>
        <w:t>4</w:t>
      </w:r>
      <w:r w:rsidRPr="00251C15">
        <w:rPr>
          <w:rFonts w:ascii="Times New Roman" w:eastAsia="標楷體" w:hAnsi="Times New Roman" w:cs="Arial Unicode MS"/>
          <w:szCs w:val="24"/>
        </w:rPr>
        <w:t>人。</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玖、紀錄：</w:t>
      </w:r>
      <w:r w:rsidRPr="00251C15">
        <w:rPr>
          <w:rFonts w:ascii="Times New Roman" w:eastAsia="標楷體" w:hAnsi="Times New Roman" w:cs="Arial Unicode MS" w:hint="eastAsia"/>
          <w:szCs w:val="24"/>
        </w:rPr>
        <w:t>黃郁文</w:t>
      </w:r>
    </w:p>
    <w:p w:rsidR="00FA20A4" w:rsidRPr="00251C15" w:rsidRDefault="00FA20A4" w:rsidP="00FA20A4">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Apple Color Emoji" w:eastAsia="標楷體" w:hAnsi="Apple Color Emoji" w:cs="Apple Color Emoji" w:hint="eastAsia"/>
          <w:szCs w:val="24"/>
        </w:rPr>
        <w:t>拾</w:t>
      </w:r>
      <w:r w:rsidRPr="00251C15">
        <w:rPr>
          <w:rFonts w:ascii="Times New Roman" w:eastAsia="標楷體" w:hAnsi="Times New Roman" w:cs="Arial Unicode MS"/>
          <w:szCs w:val="24"/>
        </w:rPr>
        <w:t>、會議內容：</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一、</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主持人確認出席人數達法定標準。</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二、</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專管中心報告：（略）</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三、</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研究主持人報告：（略）</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Chars="100" w:left="240"/>
        <w:rPr>
          <w:rFonts w:ascii="Times New Roman" w:eastAsia="標楷體" w:hAnsi="Times New Roman" w:cs="Arial Unicode MS"/>
          <w:szCs w:val="24"/>
        </w:rPr>
      </w:pPr>
      <w:r w:rsidRPr="00251C15">
        <w:rPr>
          <w:rFonts w:ascii="Times New Roman" w:eastAsia="標楷體" w:hAnsi="Times New Roman" w:cs="Arial Unicode MS"/>
          <w:szCs w:val="24"/>
        </w:rPr>
        <w:t>四、</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綜合討論及</w:t>
      </w:r>
      <w:proofErr w:type="gramStart"/>
      <w:r w:rsidRPr="00251C15">
        <w:rPr>
          <w:rFonts w:ascii="Times New Roman" w:eastAsia="標楷體" w:hAnsi="Times New Roman" w:cs="Arial Unicode MS"/>
          <w:szCs w:val="24"/>
        </w:rPr>
        <w:t>詢</w:t>
      </w:r>
      <w:proofErr w:type="gramEnd"/>
      <w:r w:rsidRPr="00251C15">
        <w:rPr>
          <w:rFonts w:ascii="Times New Roman" w:eastAsia="標楷體" w:hAnsi="Times New Roman" w:cs="Arial Unicode MS"/>
          <w:szCs w:val="24"/>
        </w:rPr>
        <w:t>答：</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Chars="100" w:left="240"/>
        <w:rPr>
          <w:rFonts w:ascii="Times New Roman" w:eastAsia="標楷體" w:hAnsi="Times New Roman"/>
          <w:szCs w:val="24"/>
        </w:rPr>
      </w:pPr>
    </w:p>
    <w:p w:rsidR="00FA20A4" w:rsidRPr="00251C15" w:rsidRDefault="00FA20A4" w:rsidP="00FA20A4">
      <w:pPr>
        <w:pBdr>
          <w:top w:val="nil"/>
          <w:left w:val="nil"/>
          <w:bottom w:val="nil"/>
          <w:right w:val="nil"/>
          <w:between w:val="nil"/>
        </w:pBdr>
        <w:ind w:leftChars="200" w:left="480"/>
        <w:rPr>
          <w:rFonts w:ascii="Times New Roman" w:eastAsia="標楷體" w:hAnsi="Times New Roman" w:cs="Arial Unicode MS"/>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學者建議：</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Chars="200" w:left="480"/>
        <w:rPr>
          <w:rFonts w:ascii="Times New Roman" w:eastAsia="標楷體" w:hAnsi="Times New Roman"/>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szCs w:val="24"/>
        </w:rPr>
      </w:pPr>
      <w:r w:rsidRPr="00251C15">
        <w:rPr>
          <w:rFonts w:ascii="Times New Roman" w:eastAsia="標楷體" w:hAnsi="Times New Roman" w:cs="Times"/>
          <w:szCs w:val="24"/>
        </w:rPr>
        <w:t xml:space="preserve">1. </w:t>
      </w:r>
      <w:proofErr w:type="gramStart"/>
      <w:r w:rsidRPr="00251C15">
        <w:rPr>
          <w:rFonts w:ascii="Times New Roman" w:eastAsia="標楷體" w:hAnsi="Times New Roman" w:cs="Times" w:hint="eastAsia"/>
          <w:szCs w:val="24"/>
        </w:rPr>
        <w:t>怡懋‧</w:t>
      </w:r>
      <w:proofErr w:type="gramEnd"/>
      <w:r w:rsidRPr="00251C15">
        <w:rPr>
          <w:rFonts w:ascii="Times New Roman" w:eastAsia="標楷體" w:hAnsi="Times New Roman" w:cs="Times" w:hint="eastAsia"/>
          <w:szCs w:val="24"/>
        </w:rPr>
        <w:t>蘇米</w:t>
      </w:r>
      <w:r w:rsidRPr="00251C15">
        <w:rPr>
          <w:rFonts w:ascii="Times New Roman" w:eastAsia="標楷體" w:hAnsi="Times New Roman" w:cs="Arial Unicode MS" w:hint="eastAsia"/>
          <w:szCs w:val="24"/>
        </w:rPr>
        <w:t>副教授</w:t>
      </w:r>
      <w:r w:rsidRPr="00251C15">
        <w:rPr>
          <w:rFonts w:ascii="Times New Roman" w:eastAsia="標楷體" w:hAnsi="Times New Roman" w:cs="Arial Unicode MS"/>
          <w:szCs w:val="24"/>
        </w:rPr>
        <w:t>：</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研究團隊所要探討的確實是相當關鍵且重要的議題，因為在許多族群中，族人的確常有高膽固醇或腰圍過胖的現象。研究團隊在背景資料的蒐集上，方向性和精</w:t>
      </w:r>
      <w:proofErr w:type="gramStart"/>
      <w:r w:rsidRPr="00251C15">
        <w:rPr>
          <w:rFonts w:ascii="Times New Roman" w:eastAsia="標楷體" w:hAnsi="Times New Roman" w:cs="Times" w:hint="eastAsia"/>
          <w:szCs w:val="24"/>
        </w:rPr>
        <w:t>準</w:t>
      </w:r>
      <w:proofErr w:type="gramEnd"/>
      <w:r w:rsidRPr="00251C15">
        <w:rPr>
          <w:rFonts w:ascii="Times New Roman" w:eastAsia="標楷體" w:hAnsi="Times New Roman" w:cs="Times" w:hint="eastAsia"/>
          <w:szCs w:val="24"/>
        </w:rPr>
        <w:t>度是夠強的。</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研究團隊準備和花東的醫療院所合作，這點是很好的，可以了解花東地區原民的健康樣態。但在國衛院</w:t>
      </w:r>
      <w:r w:rsidRPr="00251C15">
        <w:rPr>
          <w:rFonts w:ascii="Times New Roman" w:eastAsia="標楷體" w:hAnsi="Times New Roman" w:cs="Times" w:hint="eastAsia"/>
          <w:szCs w:val="24"/>
        </w:rPr>
        <w:t>111</w:t>
      </w:r>
      <w:r w:rsidRPr="00251C15">
        <w:rPr>
          <w:rFonts w:ascii="Times New Roman" w:eastAsia="標楷體" w:hAnsi="Times New Roman" w:cs="Times" w:hint="eastAsia"/>
          <w:szCs w:val="24"/>
        </w:rPr>
        <w:t>年公布的資料中，</w:t>
      </w:r>
      <w:proofErr w:type="gramStart"/>
      <w:r w:rsidRPr="00251C15">
        <w:rPr>
          <w:rFonts w:ascii="Times New Roman" w:eastAsia="標楷體" w:hAnsi="Times New Roman" w:cs="Times" w:hint="eastAsia"/>
          <w:szCs w:val="24"/>
        </w:rPr>
        <w:t>噶瑪</w:t>
      </w:r>
      <w:r w:rsidRPr="00251C15">
        <w:rPr>
          <w:rFonts w:ascii="Times New Roman" w:eastAsia="標楷體" w:hAnsi="Times New Roman" w:cs="Times" w:hint="eastAsia"/>
          <w:szCs w:val="24"/>
        </w:rPr>
        <w:lastRenderedPageBreak/>
        <w:t>蘭族患肝病</w:t>
      </w:r>
      <w:proofErr w:type="gramEnd"/>
      <w:r w:rsidRPr="00251C15">
        <w:rPr>
          <w:rFonts w:ascii="Times New Roman" w:eastAsia="標楷體" w:hAnsi="Times New Roman" w:cs="Times" w:hint="eastAsia"/>
          <w:szCs w:val="24"/>
        </w:rPr>
        <w:t>的比例似乎沒有特別高，研究團隊可思考是否要將該族群納入。</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(3</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調查問卷中有詢問到有關「運動習慣」的問題，但其實在正式的運動之外，無論在勞動中或在病中都可能造成很大的體能耗損。所以除了「運動」之外，亦可思考是否納入其他會耗損體能的活動。</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(4</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同樣在調查問卷中，有詢問到有關「喝酒習慣」的問題，其中有一欄詢問到「一次喝幾單位」，這裡建議可以列出酒容器的圖片，讓族人勾選。</w:t>
      </w:r>
      <w:r w:rsidRPr="00251C15">
        <w:rPr>
          <w:rFonts w:ascii="Times New Roman" w:eastAsia="標楷體" w:hAnsi="Times New Roman" w:cs="Times" w:hint="eastAsia"/>
          <w:szCs w:val="24"/>
        </w:rPr>
        <w:t xml:space="preserve"> </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 xml:space="preserve"> </w:t>
      </w:r>
      <w:r w:rsidRPr="00251C15">
        <w:rPr>
          <w:rFonts w:ascii="Times New Roman" w:eastAsia="標楷體" w:hAnsi="Times New Roman" w:cs="Arial Unicode MS" w:hint="eastAsia"/>
          <w:szCs w:val="24"/>
        </w:rPr>
        <w:t>日宏</w:t>
      </w:r>
      <w:proofErr w:type="gramStart"/>
      <w:r w:rsidRPr="00251C15">
        <w:rPr>
          <w:rFonts w:ascii="Times New Roman" w:eastAsia="標楷體" w:hAnsi="Times New Roman" w:cs="Arial Unicode MS" w:hint="eastAsia"/>
          <w:szCs w:val="24"/>
        </w:rPr>
        <w:t>煜</w:t>
      </w:r>
      <w:proofErr w:type="gramEnd"/>
      <w:r w:rsidRPr="00251C15">
        <w:rPr>
          <w:rFonts w:ascii="Times New Roman" w:eastAsia="標楷體" w:hAnsi="Times New Roman" w:cs="Arial Unicode MS" w:hint="eastAsia"/>
          <w:szCs w:val="24"/>
        </w:rPr>
        <w:t>副教授</w:t>
      </w:r>
      <w:r w:rsidRPr="00251C15">
        <w:rPr>
          <w:rFonts w:ascii="Times New Roman" w:eastAsia="標楷體" w:hAnsi="Times New Roman" w:cs="Times"/>
          <w:szCs w:val="24"/>
        </w:rPr>
        <w:t>：</w:t>
      </w:r>
      <w:r w:rsidRPr="00251C15">
        <w:rPr>
          <w:rFonts w:ascii="Times New Roman" w:eastAsia="標楷體" w:hAnsi="Times New Roman" w:cs="Times"/>
          <w:szCs w:val="24"/>
        </w:rPr>
        <w:t xml:space="preserve"> </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(1)</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我持相當正面的態度看待這份研究計畫，希望能</w:t>
      </w:r>
      <w:proofErr w:type="gramStart"/>
      <w:r w:rsidRPr="00251C15">
        <w:rPr>
          <w:rFonts w:ascii="Times New Roman" w:eastAsia="標楷體" w:hAnsi="Times New Roman" w:cs="Times" w:hint="eastAsia"/>
          <w:szCs w:val="24"/>
        </w:rPr>
        <w:t>釐清非</w:t>
      </w:r>
      <w:proofErr w:type="gramEnd"/>
      <w:r w:rsidRPr="00251C15">
        <w:rPr>
          <w:rFonts w:ascii="Times New Roman" w:eastAsia="標楷體" w:hAnsi="Times New Roman" w:cs="Times" w:hint="eastAsia"/>
          <w:szCs w:val="24"/>
        </w:rPr>
        <w:t>酒精性脂肪肝如今在原住民族中的趨勢為何。</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研究計畫的名稱是「台灣偏遠地區代謝性症候群相關之慢性肝病其新穎生物標誌物和預防方法的研究與開發」，但何謂「偏遠地區」，似乎未明確定義。計畫中提到計畫實施區域包括花東地區，但花蓮縣的花蓮市、吉安鄉和台東縣的台東市，即非一般所謂的「偏遠地區」。若以目前的研究計畫來說，應排除上述</w:t>
      </w:r>
      <w:proofErr w:type="gramStart"/>
      <w:r w:rsidRPr="00251C15">
        <w:rPr>
          <w:rFonts w:ascii="Times New Roman" w:eastAsia="標楷體" w:hAnsi="Times New Roman" w:cs="Times" w:hint="eastAsia"/>
          <w:szCs w:val="24"/>
        </w:rPr>
        <w:t>三</w:t>
      </w:r>
      <w:proofErr w:type="gramEnd"/>
      <w:r w:rsidRPr="00251C15">
        <w:rPr>
          <w:rFonts w:ascii="Times New Roman" w:eastAsia="標楷體" w:hAnsi="Times New Roman" w:cs="Times" w:hint="eastAsia"/>
          <w:szCs w:val="24"/>
        </w:rPr>
        <w:t>地區，方符合研究計畫中所稱的「偏遠地區」範圍。</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3) </w:t>
      </w:r>
      <w:r w:rsidRPr="00251C15">
        <w:rPr>
          <w:rFonts w:ascii="Times New Roman" w:eastAsia="標楷體" w:hAnsi="Times New Roman" w:cs="Times" w:hint="eastAsia"/>
          <w:szCs w:val="24"/>
        </w:rPr>
        <w:t>不同的原住民世代（</w:t>
      </w:r>
      <w:r w:rsidRPr="00251C15">
        <w:rPr>
          <w:rFonts w:ascii="Times New Roman" w:eastAsia="標楷體" w:hAnsi="Times New Roman" w:cs="Times"/>
          <w:szCs w:val="24"/>
        </w:rPr>
        <w:t>cohort</w:t>
      </w:r>
      <w:r w:rsidRPr="00251C15">
        <w:rPr>
          <w:rFonts w:ascii="Times New Roman" w:eastAsia="標楷體" w:hAnsi="Times New Roman" w:cs="Times" w:hint="eastAsia"/>
          <w:szCs w:val="24"/>
        </w:rPr>
        <w:t>），其肝炎分布的情況是不一致的。建議研究團隊可回顧、參考過往的相關研究，並多注意所</w:t>
      </w:r>
      <w:proofErr w:type="gramStart"/>
      <w:r w:rsidRPr="00251C15">
        <w:rPr>
          <w:rFonts w:ascii="Times New Roman" w:eastAsia="標楷體" w:hAnsi="Times New Roman" w:cs="Times" w:hint="eastAsia"/>
          <w:szCs w:val="24"/>
        </w:rPr>
        <w:t>採</w:t>
      </w:r>
      <w:proofErr w:type="gramEnd"/>
      <w:r w:rsidRPr="00251C15">
        <w:rPr>
          <w:rFonts w:ascii="Times New Roman" w:eastAsia="標楷體" w:hAnsi="Times New Roman" w:cs="Times" w:hint="eastAsia"/>
          <w:szCs w:val="24"/>
        </w:rPr>
        <w:t>檢的原住民族人的年齡層。</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p>
    <w:p w:rsidR="00FA20A4" w:rsidRPr="00251C15" w:rsidRDefault="00FA20A4" w:rsidP="00FA20A4">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w:t>
      </w:r>
      <w:r w:rsidRPr="00251C15">
        <w:rPr>
          <w:rFonts w:ascii="Times New Roman" w:eastAsia="標楷體" w:hAnsi="Times New Roman" w:cs="Times"/>
          <w:szCs w:val="24"/>
        </w:rPr>
        <w:t>二</w:t>
      </w:r>
      <w:r w:rsidRPr="00251C15">
        <w:rPr>
          <w:rFonts w:ascii="Times New Roman" w:eastAsia="標楷體" w:hAnsi="Times New Roman" w:cs="Times" w:hint="eastAsia"/>
          <w:szCs w:val="24"/>
        </w:rPr>
        <w:t>）</w:t>
      </w:r>
      <w:r w:rsidRPr="00251C15">
        <w:rPr>
          <w:rFonts w:ascii="Times New Roman" w:eastAsia="標楷體" w:hAnsi="Times New Roman" w:cs="Times"/>
          <w:szCs w:val="24"/>
        </w:rPr>
        <w:t>諮詢委員意見：</w:t>
      </w:r>
      <w:r w:rsidRPr="00251C15">
        <w:rPr>
          <w:rFonts w:ascii="Times New Roman" w:eastAsia="標楷體" w:hAnsi="Times New Roman" w:cs="Times"/>
          <w:szCs w:val="24"/>
        </w:rPr>
        <w:t xml:space="preserve"> </w:t>
      </w:r>
    </w:p>
    <w:p w:rsidR="00FA20A4" w:rsidRPr="00251C15" w:rsidRDefault="00FA20A4" w:rsidP="00FA20A4">
      <w:pPr>
        <w:pBdr>
          <w:top w:val="nil"/>
          <w:left w:val="nil"/>
          <w:bottom w:val="nil"/>
          <w:right w:val="nil"/>
          <w:between w:val="nil"/>
        </w:pBdr>
        <w:ind w:leftChars="200" w:left="480"/>
        <w:rPr>
          <w:rFonts w:ascii="Times New Roman" w:eastAsia="標楷體" w:hAnsi="Times New Roman" w:cs="Times"/>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1. </w:t>
      </w:r>
      <w:proofErr w:type="gramStart"/>
      <w:r w:rsidRPr="00251C15">
        <w:rPr>
          <w:rFonts w:ascii="Times New Roman" w:eastAsia="標楷體" w:hAnsi="Times New Roman" w:cs="Times" w:hint="eastAsia"/>
          <w:szCs w:val="24"/>
        </w:rPr>
        <w:t>蘇吏亞伯</w:t>
      </w:r>
      <w:proofErr w:type="gramEnd"/>
      <w:r w:rsidRPr="00251C15">
        <w:rPr>
          <w:rFonts w:ascii="Times New Roman" w:eastAsia="標楷體" w:hAnsi="Times New Roman" w:cs="Times" w:hint="eastAsia"/>
          <w:szCs w:val="24"/>
        </w:rPr>
        <w:t>・布里旦</w:t>
      </w:r>
      <w:r w:rsidRPr="00251C15">
        <w:rPr>
          <w:rFonts w:ascii="Times New Roman" w:eastAsia="標楷體" w:hAnsi="Times New Roman" w:cs="Times"/>
          <w:szCs w:val="24"/>
        </w:rPr>
        <w:t>委員︰</w:t>
      </w:r>
    </w:p>
    <w:p w:rsidR="00FA20A4" w:rsidRPr="00251C15" w:rsidRDefault="00FA20A4" w:rsidP="00FA20A4">
      <w:pPr>
        <w:pBdr>
          <w:top w:val="nil"/>
          <w:left w:val="nil"/>
          <w:bottom w:val="nil"/>
          <w:right w:val="nil"/>
          <w:between w:val="nil"/>
        </w:pBdr>
        <w:ind w:leftChars="400" w:left="960" w:firstLineChars="150" w:firstLine="360"/>
        <w:rPr>
          <w:rFonts w:ascii="Times New Roman" w:eastAsia="標楷體" w:hAnsi="Times New Roman" w:cs="Arial Unicode MS"/>
          <w:szCs w:val="24"/>
        </w:rPr>
      </w:pPr>
      <w:r w:rsidRPr="00251C15">
        <w:rPr>
          <w:rFonts w:ascii="Times New Roman" w:eastAsia="標楷體" w:hAnsi="Times New Roman" w:cs="Times" w:hint="eastAsia"/>
          <w:szCs w:val="24"/>
        </w:rPr>
        <w:t>在調查問卷中，有詢問到有關「飲食習慣」的問題，</w:t>
      </w:r>
      <w:proofErr w:type="gramStart"/>
      <w:r w:rsidRPr="00251C15">
        <w:rPr>
          <w:rFonts w:ascii="Times New Roman" w:eastAsia="標楷體" w:hAnsi="Times New Roman" w:cs="Arial Unicode MS" w:hint="eastAsia"/>
          <w:szCs w:val="24"/>
        </w:rPr>
        <w:t>但問項中的</w:t>
      </w:r>
      <w:proofErr w:type="gramEnd"/>
      <w:r w:rsidRPr="00251C15">
        <w:rPr>
          <w:rFonts w:ascii="Times New Roman" w:eastAsia="標楷體" w:hAnsi="Times New Roman" w:cs="Arial Unicode MS" w:hint="eastAsia"/>
          <w:szCs w:val="24"/>
        </w:rPr>
        <w:t>食品表列，似乎是以都會區居民為對象而設計的；問卷中列出的食品，在偏鄉地區可能比較不容易看到。建議研究團隊針對研究對象調整</w:t>
      </w:r>
      <w:proofErr w:type="gramStart"/>
      <w:r w:rsidRPr="00251C15">
        <w:rPr>
          <w:rFonts w:ascii="Times New Roman" w:eastAsia="標楷體" w:hAnsi="Times New Roman" w:cs="Arial Unicode MS" w:hint="eastAsia"/>
          <w:szCs w:val="24"/>
        </w:rPr>
        <w:t>相關問項</w:t>
      </w:r>
      <w:proofErr w:type="gramEnd"/>
      <w:r w:rsidRPr="00251C15">
        <w:rPr>
          <w:rFonts w:ascii="Times New Roman" w:eastAsia="標楷體" w:hAnsi="Times New Roman" w:cs="Arial Unicode MS" w:hint="eastAsia"/>
          <w:szCs w:val="24"/>
        </w:rPr>
        <w:t>。</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吳雅雯委員：</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(1)</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在秀林鄉一帶，確實很多族人都患有肝病。另外我很樂見研究團隊有修過有關原住民族人體研究的課程，可以感受到研究團隊對相關議題的重視。</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w:t>
      </w:r>
      <w:r w:rsidRPr="00251C15">
        <w:rPr>
          <w:rFonts w:ascii="Times New Roman" w:eastAsia="標楷體" w:hAnsi="Times New Roman" w:cs="Arial Unicode MS"/>
          <w:szCs w:val="24"/>
        </w:rPr>
        <w:t>2)</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在正式做問卷調查前，建議先請目標族群中的成員審閱過問卷，以便確認問卷設計是否完善。例如問卷中有一</w:t>
      </w:r>
      <w:proofErr w:type="gramStart"/>
      <w:r w:rsidRPr="00251C15">
        <w:rPr>
          <w:rFonts w:ascii="Times New Roman" w:eastAsia="標楷體" w:hAnsi="Times New Roman" w:cs="Arial Unicode MS" w:hint="eastAsia"/>
          <w:szCs w:val="24"/>
        </w:rPr>
        <w:t>問項是</w:t>
      </w:r>
      <w:proofErr w:type="gramEnd"/>
      <w:r w:rsidRPr="00251C15">
        <w:rPr>
          <w:rFonts w:ascii="Times New Roman" w:eastAsia="標楷體" w:hAnsi="Times New Roman" w:cs="Arial Unicode MS" w:hint="eastAsia"/>
          <w:szCs w:val="24"/>
        </w:rPr>
        <w:t>：是否「長期服藥」，其選項部分則只有「無」和「有」兩個選項；但其實很多長輩是有長期服藥的需要，但未必都有固定按時服用。</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lastRenderedPageBreak/>
        <w:t>(</w:t>
      </w:r>
      <w:r w:rsidRPr="00251C15">
        <w:rPr>
          <w:rFonts w:ascii="Times New Roman" w:eastAsia="標楷體" w:hAnsi="Times New Roman" w:cs="Arial Unicode MS"/>
          <w:szCs w:val="24"/>
        </w:rPr>
        <w:t xml:space="preserve">3) </w:t>
      </w:r>
      <w:r w:rsidRPr="00251C15">
        <w:rPr>
          <w:rFonts w:ascii="Times New Roman" w:eastAsia="標楷體" w:hAnsi="Times New Roman" w:cs="Arial Unicode MS" w:hint="eastAsia"/>
          <w:szCs w:val="24"/>
        </w:rPr>
        <w:t>同樣在問卷當中，有一</w:t>
      </w:r>
      <w:proofErr w:type="gramStart"/>
      <w:r w:rsidRPr="00251C15">
        <w:rPr>
          <w:rFonts w:ascii="Times New Roman" w:eastAsia="標楷體" w:hAnsi="Times New Roman" w:cs="Arial Unicode MS" w:hint="eastAsia"/>
          <w:szCs w:val="24"/>
        </w:rPr>
        <w:t>問項是</w:t>
      </w:r>
      <w:proofErr w:type="gramEnd"/>
      <w:r w:rsidRPr="00251C15">
        <w:rPr>
          <w:rFonts w:ascii="Times New Roman" w:eastAsia="標楷體" w:hAnsi="Times New Roman" w:cs="Arial Unicode MS" w:hint="eastAsia"/>
          <w:szCs w:val="24"/>
        </w:rPr>
        <w:t>有關「運動習慣」的，但以太魯閣族為例，很多人會從事狩獵、建築等等活動，這些雖不是一般所謂的「運動」，但也都是勞動強度很高的工作。研究團隊可以思考是否將這類活動納入考量。</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(4</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過去曾有不明人士到花蓮、台東等地要求向原住民族人</w:t>
      </w:r>
      <w:proofErr w:type="gramStart"/>
      <w:r w:rsidRPr="00251C15">
        <w:rPr>
          <w:rFonts w:ascii="Times New Roman" w:eastAsia="標楷體" w:hAnsi="Times New Roman" w:cs="Arial Unicode MS" w:hint="eastAsia"/>
          <w:szCs w:val="24"/>
        </w:rPr>
        <w:t>採</w:t>
      </w:r>
      <w:proofErr w:type="gramEnd"/>
      <w:r w:rsidRPr="00251C15">
        <w:rPr>
          <w:rFonts w:ascii="Times New Roman" w:eastAsia="標楷體" w:hAnsi="Times New Roman" w:cs="Arial Unicode MS" w:hint="eastAsia"/>
          <w:szCs w:val="24"/>
        </w:rPr>
        <w:t>檢。因為曾發生過這樣的案例，研究團隊和花蓮、台東地區的醫院合作進行</w:t>
      </w:r>
      <w:proofErr w:type="gramStart"/>
      <w:r w:rsidRPr="00251C15">
        <w:rPr>
          <w:rFonts w:ascii="Times New Roman" w:eastAsia="標楷體" w:hAnsi="Times New Roman" w:cs="Arial Unicode MS" w:hint="eastAsia"/>
          <w:szCs w:val="24"/>
        </w:rPr>
        <w:t>採</w:t>
      </w:r>
      <w:proofErr w:type="gramEnd"/>
      <w:r w:rsidRPr="00251C15">
        <w:rPr>
          <w:rFonts w:ascii="Times New Roman" w:eastAsia="標楷體" w:hAnsi="Times New Roman" w:cs="Arial Unicode MS" w:hint="eastAsia"/>
          <w:szCs w:val="24"/>
        </w:rPr>
        <w:t>檢前，建議先通知地方的鄰、里長和衛生所等，請其向族人做預告和說明，以避免誤會。</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hint="eastAsia"/>
          <w:szCs w:val="24"/>
        </w:rPr>
        <w:t>3</w:t>
      </w:r>
      <w:r w:rsidRPr="00251C15">
        <w:rPr>
          <w:rFonts w:ascii="Times New Roman" w:eastAsia="標楷體" w:hAnsi="Times New Roman" w:cs="Times"/>
          <w:szCs w:val="24"/>
        </w:rPr>
        <w:t xml:space="preserve">. </w:t>
      </w:r>
      <w:proofErr w:type="gramStart"/>
      <w:r w:rsidRPr="00251C15">
        <w:rPr>
          <w:rFonts w:ascii="Times New Roman" w:eastAsia="標楷體" w:hAnsi="Times New Roman" w:cs="Times" w:hint="eastAsia"/>
          <w:szCs w:val="24"/>
        </w:rPr>
        <w:t>紹</w:t>
      </w:r>
      <w:proofErr w:type="gramEnd"/>
      <w:r w:rsidRPr="00251C15">
        <w:rPr>
          <w:rFonts w:ascii="Times New Roman" w:eastAsia="標楷體" w:hAnsi="Times New Roman" w:cs="Times" w:hint="eastAsia"/>
          <w:szCs w:val="24"/>
        </w:rPr>
        <w:t>布</w:t>
      </w:r>
      <w:proofErr w:type="gramStart"/>
      <w:r w:rsidRPr="00251C15">
        <w:rPr>
          <w:rFonts w:ascii="Times New Roman" w:eastAsia="標楷體" w:hAnsi="Times New Roman" w:cs="Times" w:hint="eastAsia"/>
          <w:szCs w:val="24"/>
        </w:rPr>
        <w:t>‧</w:t>
      </w:r>
      <w:proofErr w:type="gramEnd"/>
      <w:r w:rsidRPr="00251C15">
        <w:rPr>
          <w:rFonts w:ascii="Times New Roman" w:eastAsia="標楷體" w:hAnsi="Times New Roman" w:cs="Times" w:hint="eastAsia"/>
          <w:szCs w:val="24"/>
        </w:rPr>
        <w:t>拉巴阿里</w:t>
      </w:r>
      <w:proofErr w:type="gramStart"/>
      <w:r w:rsidRPr="00251C15">
        <w:rPr>
          <w:rFonts w:ascii="Times New Roman" w:eastAsia="標楷體" w:hAnsi="Times New Roman" w:cs="Times" w:hint="eastAsia"/>
          <w:szCs w:val="24"/>
        </w:rPr>
        <w:t>札</w:t>
      </w:r>
      <w:proofErr w:type="gramEnd"/>
      <w:r w:rsidRPr="00251C15">
        <w:rPr>
          <w:rFonts w:ascii="Times New Roman" w:eastAsia="標楷體" w:hAnsi="Times New Roman" w:cs="Times" w:hint="eastAsia"/>
          <w:szCs w:val="24"/>
        </w:rPr>
        <w:t>委員：</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szCs w:val="24"/>
        </w:rPr>
        <w:t>(1)</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研究單位旗山醫院位在高雄市旗美九區，該地亦為此研究計畫預計研究的地區之</w:t>
      </w:r>
      <w:proofErr w:type="gramStart"/>
      <w:r w:rsidRPr="00251C15">
        <w:rPr>
          <w:rFonts w:ascii="Times New Roman" w:eastAsia="標楷體" w:hAnsi="Times New Roman" w:cs="Arial Unicode MS" w:hint="eastAsia"/>
          <w:szCs w:val="24"/>
        </w:rPr>
        <w:t>一</w:t>
      </w:r>
      <w:proofErr w:type="gramEnd"/>
      <w:r w:rsidRPr="00251C15">
        <w:rPr>
          <w:rFonts w:ascii="Times New Roman" w:eastAsia="標楷體" w:hAnsi="Times New Roman" w:cs="Arial Unicode MS" w:hint="eastAsia"/>
          <w:szCs w:val="24"/>
        </w:rPr>
        <w:t>。研究計畫中提到，該地區的原住民族包括</w:t>
      </w:r>
      <w:proofErr w:type="gramStart"/>
      <w:r w:rsidRPr="00251C15">
        <w:rPr>
          <w:rFonts w:ascii="Times New Roman" w:eastAsia="標楷體" w:hAnsi="Times New Roman" w:cs="Arial Unicode MS" w:hint="eastAsia"/>
          <w:szCs w:val="24"/>
        </w:rPr>
        <w:t>鄒</w:t>
      </w:r>
      <w:proofErr w:type="gramEnd"/>
      <w:r w:rsidRPr="00251C15">
        <w:rPr>
          <w:rFonts w:ascii="Times New Roman" w:eastAsia="標楷體" w:hAnsi="Times New Roman" w:cs="Arial Unicode MS" w:hint="eastAsia"/>
          <w:szCs w:val="24"/>
        </w:rPr>
        <w:t>族，但其實旗美九區的居民主要並不包括</w:t>
      </w:r>
      <w:proofErr w:type="gramStart"/>
      <w:r w:rsidRPr="00251C15">
        <w:rPr>
          <w:rFonts w:ascii="Times New Roman" w:eastAsia="標楷體" w:hAnsi="Times New Roman" w:cs="Arial Unicode MS" w:hint="eastAsia"/>
          <w:szCs w:val="24"/>
        </w:rPr>
        <w:t>鄒</w:t>
      </w:r>
      <w:proofErr w:type="gramEnd"/>
      <w:r w:rsidRPr="00251C15">
        <w:rPr>
          <w:rFonts w:ascii="Times New Roman" w:eastAsia="標楷體" w:hAnsi="Times New Roman" w:cs="Arial Unicode MS" w:hint="eastAsia"/>
          <w:szCs w:val="24"/>
        </w:rPr>
        <w:t>族，而是</w:t>
      </w:r>
      <w:proofErr w:type="gramStart"/>
      <w:r w:rsidRPr="00251C15">
        <w:rPr>
          <w:rFonts w:ascii="Times New Roman" w:eastAsia="標楷體" w:hAnsi="Times New Roman" w:cs="Arial Unicode MS" w:hint="eastAsia"/>
          <w:szCs w:val="24"/>
        </w:rPr>
        <w:t>拉阿魯哇族</w:t>
      </w:r>
      <w:proofErr w:type="gramEnd"/>
      <w:r w:rsidRPr="00251C15">
        <w:rPr>
          <w:rFonts w:ascii="Times New Roman" w:eastAsia="標楷體" w:hAnsi="Times New Roman" w:cs="Arial Unicode MS" w:hint="eastAsia"/>
          <w:szCs w:val="24"/>
        </w:rPr>
        <w:t>和卡那卡那富族。這點應做修正。</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(2) </w:t>
      </w:r>
      <w:r w:rsidRPr="00251C15">
        <w:rPr>
          <w:rFonts w:ascii="Times New Roman" w:eastAsia="標楷體" w:hAnsi="Times New Roman" w:cs="Arial Unicode MS" w:hint="eastAsia"/>
          <w:szCs w:val="24"/>
        </w:rPr>
        <w:t>研究的對象包括年長的族人，問卷</w:t>
      </w:r>
      <w:proofErr w:type="gramStart"/>
      <w:r w:rsidRPr="00251C15">
        <w:rPr>
          <w:rFonts w:ascii="Times New Roman" w:eastAsia="標楷體" w:hAnsi="Times New Roman" w:cs="Arial Unicode MS" w:hint="eastAsia"/>
          <w:szCs w:val="24"/>
        </w:rPr>
        <w:t>中的問項</w:t>
      </w:r>
      <w:proofErr w:type="gramEnd"/>
      <w:r w:rsidRPr="00251C15">
        <w:rPr>
          <w:rFonts w:ascii="Times New Roman" w:eastAsia="標楷體" w:hAnsi="Times New Roman" w:cs="Arial Unicode MS" w:hint="eastAsia"/>
          <w:szCs w:val="24"/>
        </w:rPr>
        <w:t>，長者未必能聽懂。建議</w:t>
      </w:r>
      <w:proofErr w:type="gramStart"/>
      <w:r w:rsidRPr="00251C15">
        <w:rPr>
          <w:rFonts w:ascii="Times New Roman" w:eastAsia="標楷體" w:hAnsi="Times New Roman" w:cs="Arial Unicode MS" w:hint="eastAsia"/>
          <w:szCs w:val="24"/>
        </w:rPr>
        <w:t>請懂族</w:t>
      </w:r>
      <w:proofErr w:type="gramEnd"/>
      <w:r w:rsidRPr="00251C15">
        <w:rPr>
          <w:rFonts w:ascii="Times New Roman" w:eastAsia="標楷體" w:hAnsi="Times New Roman" w:cs="Arial Unicode MS" w:hint="eastAsia"/>
          <w:szCs w:val="24"/>
        </w:rPr>
        <w:t>語的族人來為長者翻譯、解釋。研究團隊亦可</w:t>
      </w:r>
      <w:proofErr w:type="gramStart"/>
      <w:r w:rsidRPr="00251C15">
        <w:rPr>
          <w:rFonts w:ascii="Times New Roman" w:eastAsia="標楷體" w:hAnsi="Times New Roman" w:cs="Arial Unicode MS" w:hint="eastAsia"/>
          <w:szCs w:val="24"/>
        </w:rPr>
        <w:t>向拉阿魯哇族</w:t>
      </w:r>
      <w:proofErr w:type="gramEnd"/>
      <w:r w:rsidRPr="00251C15">
        <w:rPr>
          <w:rFonts w:ascii="Times New Roman" w:eastAsia="標楷體" w:hAnsi="Times New Roman" w:cs="Arial Unicode MS" w:hint="eastAsia"/>
          <w:szCs w:val="24"/>
        </w:rPr>
        <w:t>和卡那卡那富族</w:t>
      </w:r>
      <w:proofErr w:type="gramStart"/>
      <w:r w:rsidRPr="00251C15">
        <w:rPr>
          <w:rFonts w:ascii="Times New Roman" w:eastAsia="標楷體" w:hAnsi="Times New Roman" w:cs="Arial Unicode MS" w:hint="eastAsia"/>
          <w:szCs w:val="24"/>
        </w:rPr>
        <w:t>的語推組織</w:t>
      </w:r>
      <w:proofErr w:type="gramEnd"/>
      <w:r w:rsidRPr="00251C15">
        <w:rPr>
          <w:rFonts w:ascii="Times New Roman" w:eastAsia="標楷體" w:hAnsi="Times New Roman" w:cs="Arial Unicode MS" w:hint="eastAsia"/>
          <w:szCs w:val="24"/>
        </w:rPr>
        <w:t>請教，或請求協助。</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Arial Unicode MS"/>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hint="eastAsia"/>
          <w:szCs w:val="24"/>
        </w:rPr>
        <w:t>4</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阿里曼</w:t>
      </w:r>
      <w:proofErr w:type="gramStart"/>
      <w:r w:rsidRPr="00251C15">
        <w:rPr>
          <w:rFonts w:ascii="Times New Roman" w:eastAsia="標楷體" w:hAnsi="Times New Roman" w:cs="Times" w:hint="eastAsia"/>
          <w:szCs w:val="24"/>
        </w:rPr>
        <w:t>‧伊斯達西拔爾委員</w:t>
      </w:r>
      <w:proofErr w:type="gramEnd"/>
      <w:r w:rsidRPr="00251C15">
        <w:rPr>
          <w:rFonts w:ascii="Times New Roman" w:eastAsia="標楷體" w:hAnsi="Times New Roman" w:cs="Times" w:hint="eastAsia"/>
          <w:szCs w:val="24"/>
        </w:rPr>
        <w:t>：</w:t>
      </w:r>
    </w:p>
    <w:p w:rsidR="00FA20A4" w:rsidRPr="00251C15" w:rsidRDefault="00FA20A4" w:rsidP="00FA20A4">
      <w:pPr>
        <w:pBdr>
          <w:top w:val="nil"/>
          <w:left w:val="nil"/>
          <w:bottom w:val="nil"/>
          <w:right w:val="nil"/>
          <w:between w:val="nil"/>
        </w:pBdr>
        <w:ind w:leftChars="400" w:left="960" w:firstLineChars="150" w:firstLine="360"/>
        <w:rPr>
          <w:rFonts w:ascii="Times New Roman" w:eastAsia="標楷體" w:hAnsi="Times New Roman" w:cs="Arial Unicode MS"/>
          <w:szCs w:val="24"/>
        </w:rPr>
      </w:pPr>
      <w:r w:rsidRPr="00251C15">
        <w:rPr>
          <w:rFonts w:ascii="Times New Roman" w:eastAsia="標楷體" w:hAnsi="Times New Roman" w:cs="Arial Unicode MS" w:hint="eastAsia"/>
          <w:szCs w:val="24"/>
        </w:rPr>
        <w:t>在調查問卷有關「喝酒的習慣」</w:t>
      </w:r>
      <w:proofErr w:type="gramStart"/>
      <w:r w:rsidRPr="00251C15">
        <w:rPr>
          <w:rFonts w:ascii="Times New Roman" w:eastAsia="標楷體" w:hAnsi="Times New Roman" w:cs="Arial Unicode MS" w:hint="eastAsia"/>
          <w:szCs w:val="24"/>
        </w:rPr>
        <w:t>的問項中</w:t>
      </w:r>
      <w:proofErr w:type="gramEnd"/>
      <w:r w:rsidRPr="00251C15">
        <w:rPr>
          <w:rFonts w:ascii="Times New Roman" w:eastAsia="標楷體" w:hAnsi="Times New Roman" w:cs="Arial Unicode MS" w:hint="eastAsia"/>
          <w:szCs w:val="24"/>
        </w:rPr>
        <w:t>，有一項問到「酒精濃度」和「酒名」。是否可以在「其他」欄位中加入「甜酒」一項？因為我們喝公賣局的酒，可能會有肝硬化的風險，但不知道喝甜酒會否有一樣的風險？可以研究看看。</w:t>
      </w:r>
    </w:p>
    <w:p w:rsidR="00FA20A4" w:rsidRPr="00251C15" w:rsidRDefault="00FA20A4" w:rsidP="00FA20A4">
      <w:pPr>
        <w:pBdr>
          <w:top w:val="nil"/>
          <w:left w:val="nil"/>
          <w:bottom w:val="nil"/>
          <w:right w:val="nil"/>
          <w:between w:val="nil"/>
        </w:pBdr>
        <w:ind w:leftChars="400" w:left="960" w:firstLineChars="150" w:firstLine="360"/>
        <w:rPr>
          <w:rFonts w:ascii="Times New Roman" w:eastAsia="標楷體" w:hAnsi="Times New Roman" w:cs="Arial Unicode MS"/>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hint="eastAsia"/>
          <w:szCs w:val="24"/>
        </w:rPr>
        <w:t>5</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林娜鈴委員：</w:t>
      </w:r>
    </w:p>
    <w:p w:rsidR="00FA20A4" w:rsidRPr="00251C15" w:rsidRDefault="00FA20A4" w:rsidP="00FA20A4">
      <w:pPr>
        <w:pBdr>
          <w:top w:val="nil"/>
          <w:left w:val="nil"/>
          <w:bottom w:val="nil"/>
          <w:right w:val="nil"/>
          <w:between w:val="nil"/>
        </w:pBdr>
        <w:ind w:leftChars="400" w:left="960" w:firstLineChars="150" w:firstLine="360"/>
        <w:rPr>
          <w:rFonts w:ascii="Times New Roman" w:eastAsia="標楷體" w:hAnsi="Times New Roman" w:cs="Arial Unicode MS"/>
          <w:szCs w:val="24"/>
        </w:rPr>
      </w:pPr>
      <w:r w:rsidRPr="00251C15">
        <w:rPr>
          <w:rFonts w:ascii="Times New Roman" w:eastAsia="標楷體" w:hAnsi="Times New Roman" w:cs="Arial Unicode MS" w:hint="eastAsia"/>
          <w:szCs w:val="24"/>
        </w:rPr>
        <w:t>原住民族在台灣只</w:t>
      </w:r>
      <w:proofErr w:type="gramStart"/>
      <w:r w:rsidRPr="00251C15">
        <w:rPr>
          <w:rFonts w:ascii="Times New Roman" w:eastAsia="標楷體" w:hAnsi="Times New Roman" w:cs="Arial Unicode MS" w:hint="eastAsia"/>
          <w:szCs w:val="24"/>
        </w:rPr>
        <w:t>佔</w:t>
      </w:r>
      <w:proofErr w:type="gramEnd"/>
      <w:r w:rsidRPr="00251C15">
        <w:rPr>
          <w:rFonts w:ascii="Times New Roman" w:eastAsia="標楷體" w:hAnsi="Times New Roman" w:cs="Arial Unicode MS" w:hint="eastAsia"/>
          <w:szCs w:val="24"/>
        </w:rPr>
        <w:t>百分之二的人口數，但是在研究計畫中取樣的人數卻和漢族差不多。這是否會影響研究結果的準確性？</w:t>
      </w:r>
    </w:p>
    <w:p w:rsidR="00FA20A4" w:rsidRPr="00251C15" w:rsidRDefault="00FA20A4" w:rsidP="00FA20A4">
      <w:pPr>
        <w:pBdr>
          <w:top w:val="nil"/>
          <w:left w:val="nil"/>
          <w:bottom w:val="nil"/>
          <w:right w:val="nil"/>
          <w:between w:val="nil"/>
        </w:pBdr>
        <w:ind w:leftChars="400" w:left="960" w:firstLineChars="150" w:firstLine="360"/>
        <w:rPr>
          <w:rFonts w:ascii="Times New Roman" w:eastAsia="標楷體" w:hAnsi="Times New Roman" w:cs="Arial Unicode MS"/>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hint="eastAsia"/>
          <w:szCs w:val="24"/>
        </w:rPr>
        <w:t>6</w:t>
      </w: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吳永昌委員：</w:t>
      </w:r>
    </w:p>
    <w:p w:rsidR="00FA20A4" w:rsidRPr="00251C15" w:rsidRDefault="00FA20A4" w:rsidP="00FA20A4">
      <w:pPr>
        <w:pBdr>
          <w:top w:val="nil"/>
          <w:left w:val="nil"/>
          <w:bottom w:val="nil"/>
          <w:right w:val="nil"/>
          <w:between w:val="nil"/>
        </w:pBdr>
        <w:ind w:leftChars="400" w:left="960" w:firstLineChars="150" w:firstLine="360"/>
        <w:rPr>
          <w:rFonts w:ascii="Times New Roman" w:eastAsia="標楷體" w:hAnsi="Times New Roman" w:cs="Arial Unicode MS"/>
          <w:szCs w:val="24"/>
        </w:rPr>
      </w:pPr>
      <w:r w:rsidRPr="00251C15">
        <w:rPr>
          <w:rFonts w:ascii="Times New Roman" w:eastAsia="標楷體" w:hAnsi="Times New Roman" w:cs="Arial Unicode MS" w:hint="eastAsia"/>
          <w:szCs w:val="24"/>
        </w:rPr>
        <w:t>研究計畫中提到，預計將「舉辦相關政策研討會一場、發表相關論文二篇、於國際性研討會發表計畫相關</w:t>
      </w:r>
      <w:proofErr w:type="gramStart"/>
      <w:r w:rsidRPr="00251C15">
        <w:rPr>
          <w:rFonts w:ascii="Times New Roman" w:eastAsia="標楷體" w:hAnsi="Times New Roman" w:cs="Arial Unicode MS" w:hint="eastAsia"/>
          <w:szCs w:val="24"/>
        </w:rPr>
        <w:t>論文口報或</w:t>
      </w:r>
      <w:proofErr w:type="gramEnd"/>
      <w:r w:rsidRPr="00251C15">
        <w:rPr>
          <w:rFonts w:ascii="Times New Roman" w:eastAsia="標楷體" w:hAnsi="Times New Roman" w:cs="Arial Unicode MS" w:hint="eastAsia"/>
          <w:szCs w:val="24"/>
        </w:rPr>
        <w:t>海報發表</w:t>
      </w:r>
      <w:r w:rsidRPr="00251C15">
        <w:rPr>
          <w:rFonts w:ascii="Times New Roman" w:eastAsia="標楷體" w:hAnsi="Times New Roman" w:cs="Arial Unicode MS" w:hint="eastAsia"/>
          <w:szCs w:val="24"/>
        </w:rPr>
        <w:t xml:space="preserve">1 </w:t>
      </w:r>
      <w:r w:rsidRPr="00251C15">
        <w:rPr>
          <w:rFonts w:ascii="Times New Roman" w:eastAsia="標楷體" w:hAnsi="Times New Roman" w:cs="Arial Unicode MS" w:hint="eastAsia"/>
          <w:szCs w:val="24"/>
        </w:rPr>
        <w:t>篇、</w:t>
      </w:r>
      <w:proofErr w:type="gramStart"/>
      <w:r w:rsidRPr="00251C15">
        <w:rPr>
          <w:rFonts w:ascii="Times New Roman" w:eastAsia="標楷體" w:hAnsi="Times New Roman" w:cs="Arial Unicode MS" w:hint="eastAsia"/>
          <w:szCs w:val="24"/>
        </w:rPr>
        <w:t>國內衛政</w:t>
      </w:r>
      <w:proofErr w:type="gramEnd"/>
      <w:r w:rsidRPr="00251C15">
        <w:rPr>
          <w:rFonts w:ascii="Times New Roman" w:eastAsia="標楷體" w:hAnsi="Times New Roman" w:cs="Arial Unicode MS" w:hint="eastAsia"/>
          <w:szCs w:val="24"/>
        </w:rPr>
        <w:t>社政專家圓桌會議兩場以</w:t>
      </w:r>
      <w:proofErr w:type="gramStart"/>
      <w:r w:rsidRPr="00251C15">
        <w:rPr>
          <w:rFonts w:ascii="Times New Roman" w:eastAsia="標楷體" w:hAnsi="Times New Roman" w:cs="Arial Unicode MS" w:hint="eastAsia"/>
          <w:szCs w:val="24"/>
        </w:rPr>
        <w:t>提供衛政社</w:t>
      </w:r>
      <w:proofErr w:type="gramEnd"/>
      <w:r w:rsidRPr="00251C15">
        <w:rPr>
          <w:rFonts w:ascii="Times New Roman" w:eastAsia="標楷體" w:hAnsi="Times New Roman" w:cs="Arial Unicode MS" w:hint="eastAsia"/>
          <w:szCs w:val="24"/>
        </w:rPr>
        <w:t>政整合性政策建言」等。由於研究的發表可能涉及到原鄉的風俗習慣、生活習慣、環境等面向的描述，因此也涉及文化風險的議題。請研究團隊在成果發表前，同樣要經過中央諮詢會的諮詢同意。</w:t>
      </w:r>
    </w:p>
    <w:p w:rsidR="00FA20A4" w:rsidRPr="00251C15" w:rsidRDefault="00FA20A4" w:rsidP="00FA20A4">
      <w:pPr>
        <w:pBdr>
          <w:top w:val="nil"/>
          <w:left w:val="nil"/>
          <w:bottom w:val="nil"/>
          <w:right w:val="nil"/>
          <w:between w:val="nil"/>
        </w:pBdr>
        <w:ind w:leftChars="200" w:left="480"/>
        <w:rPr>
          <w:rFonts w:ascii="Times New Roman" w:eastAsia="標楷體" w:hAnsi="Times New Roman" w:cs="Arial Unicode MS"/>
          <w:szCs w:val="24"/>
        </w:rPr>
      </w:pPr>
    </w:p>
    <w:p w:rsidR="00FA20A4" w:rsidRPr="00251C15" w:rsidRDefault="00FA20A4" w:rsidP="00FA20A4">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三</w:t>
      </w:r>
      <w:r w:rsidRPr="00251C15">
        <w:rPr>
          <w:rFonts w:ascii="Times New Roman" w:eastAsia="標楷體" w:hAnsi="Times New Roman" w:cs="Times" w:hint="eastAsia"/>
          <w:szCs w:val="24"/>
        </w:rPr>
        <w:t>）</w:t>
      </w:r>
      <w:r w:rsidRPr="00251C15">
        <w:rPr>
          <w:rFonts w:ascii="Times New Roman" w:eastAsia="標楷體" w:hAnsi="Times New Roman" w:cs="Times"/>
          <w:szCs w:val="24"/>
        </w:rPr>
        <w:t>研究團隊回覆：</w:t>
      </w:r>
      <w:r w:rsidRPr="00251C15">
        <w:rPr>
          <w:rFonts w:ascii="Times New Roman" w:eastAsia="標楷體" w:hAnsi="Times New Roman" w:cs="Times"/>
          <w:szCs w:val="24"/>
        </w:rPr>
        <w:t xml:space="preserve"> </w:t>
      </w:r>
    </w:p>
    <w:p w:rsidR="00FA20A4" w:rsidRPr="00251C15" w:rsidRDefault="00FA20A4" w:rsidP="00FA20A4">
      <w:pPr>
        <w:pBdr>
          <w:top w:val="nil"/>
          <w:left w:val="nil"/>
          <w:bottom w:val="nil"/>
          <w:right w:val="nil"/>
          <w:between w:val="nil"/>
        </w:pBdr>
        <w:ind w:leftChars="200" w:left="480"/>
        <w:rPr>
          <w:rFonts w:ascii="Times New Roman" w:eastAsia="標楷體" w:hAnsi="Times New Roman" w:cs="Times"/>
          <w:szCs w:val="24"/>
        </w:rPr>
      </w:pPr>
    </w:p>
    <w:p w:rsidR="00FA20A4" w:rsidRPr="00251C15" w:rsidRDefault="00FA20A4" w:rsidP="00FA20A4">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hint="eastAsia"/>
          <w:szCs w:val="24"/>
        </w:rPr>
        <w:lastRenderedPageBreak/>
        <w:t>王森</w:t>
      </w:r>
      <w:proofErr w:type="gramStart"/>
      <w:r w:rsidRPr="00251C15">
        <w:rPr>
          <w:rFonts w:ascii="Times New Roman" w:eastAsia="標楷體" w:hAnsi="Times New Roman" w:cs="Arial Unicode MS" w:hint="eastAsia"/>
          <w:szCs w:val="24"/>
        </w:rPr>
        <w:t>稔</w:t>
      </w:r>
      <w:proofErr w:type="gramEnd"/>
      <w:r w:rsidRPr="00251C15">
        <w:rPr>
          <w:rFonts w:ascii="Times New Roman" w:eastAsia="標楷體" w:hAnsi="Times New Roman" w:cs="Arial Unicode MS" w:hint="eastAsia"/>
          <w:szCs w:val="24"/>
        </w:rPr>
        <w:t>醫師</w:t>
      </w:r>
      <w:proofErr w:type="gramStart"/>
      <w:r w:rsidRPr="00251C15">
        <w:rPr>
          <w:rFonts w:ascii="Times New Roman" w:eastAsia="標楷體" w:hAnsi="Times New Roman" w:cs="Arial Unicode MS"/>
          <w:szCs w:val="24"/>
        </w:rPr>
        <w:t>︰</w:t>
      </w:r>
      <w:proofErr w:type="gramEnd"/>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1</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任何有關原住民族人體研究之研究成果的發表，都一定要尋求原住民族的諮詢同意。我們明白此點，研究團隊在成果發表前一定會再次申請諮詢同意。</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2</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研究團隊使用的調查問卷，會依照委員建議進行調整。</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3</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不同世代的原住民，肝病的盛行率確實不同，我們會注意此項差異。</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4</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研究團隊會到研究地區的衛生所，透過當地了解族語或原住民族知識的相關人員，向個案充分說明計畫內容和問卷</w:t>
      </w:r>
      <w:proofErr w:type="gramStart"/>
      <w:r w:rsidRPr="00251C15">
        <w:rPr>
          <w:rFonts w:ascii="Times New Roman" w:eastAsia="標楷體" w:hAnsi="Times New Roman" w:cs="Times" w:hint="eastAsia"/>
          <w:szCs w:val="24"/>
        </w:rPr>
        <w:t>中的問項</w:t>
      </w:r>
      <w:proofErr w:type="gramEnd"/>
      <w:r w:rsidRPr="00251C15">
        <w:rPr>
          <w:rFonts w:ascii="Times New Roman" w:eastAsia="標楷體" w:hAnsi="Times New Roman" w:cs="Times" w:hint="eastAsia"/>
          <w:szCs w:val="24"/>
        </w:rPr>
        <w:t>。</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5</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在我們的研究中，酒的酒精濃度是重要的，因為酒精濃度對肝的影響是重大的，至於酒的種類為何則相對較不重要。如果能取得甜酒或其他自釀酒的酒精濃度數據，便能有助於分析。</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w:t>
      </w:r>
      <w:r w:rsidRPr="00251C15">
        <w:rPr>
          <w:rFonts w:ascii="Times New Roman" w:eastAsia="標楷體" w:hAnsi="Times New Roman" w:cs="Times" w:hint="eastAsia"/>
          <w:szCs w:val="24"/>
        </w:rPr>
        <w:t>6</w:t>
      </w:r>
      <w:r w:rsidRPr="00251C15">
        <w:rPr>
          <w:rFonts w:ascii="Times New Roman" w:eastAsia="標楷體" w:hAnsi="Times New Roman" w:cs="Times"/>
          <w:szCs w:val="24"/>
        </w:rPr>
        <w:t>)</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我們</w:t>
      </w:r>
      <w:proofErr w:type="gramStart"/>
      <w:r w:rsidRPr="00251C15">
        <w:rPr>
          <w:rFonts w:ascii="Times New Roman" w:eastAsia="標楷體" w:hAnsi="Times New Roman" w:cs="Times" w:hint="eastAsia"/>
          <w:szCs w:val="24"/>
        </w:rPr>
        <w:t>採</w:t>
      </w:r>
      <w:proofErr w:type="gramEnd"/>
      <w:r w:rsidRPr="00251C15">
        <w:rPr>
          <w:rFonts w:ascii="Times New Roman" w:eastAsia="標楷體" w:hAnsi="Times New Roman" w:cs="Times" w:hint="eastAsia"/>
          <w:szCs w:val="24"/>
        </w:rPr>
        <w:t>檢時，</w:t>
      </w:r>
      <w:proofErr w:type="gramStart"/>
      <w:r w:rsidRPr="00251C15">
        <w:rPr>
          <w:rFonts w:ascii="Times New Roman" w:eastAsia="標楷體" w:hAnsi="Times New Roman" w:cs="Times" w:hint="eastAsia"/>
          <w:szCs w:val="24"/>
        </w:rPr>
        <w:t>一</w:t>
      </w:r>
      <w:proofErr w:type="gramEnd"/>
      <w:r w:rsidRPr="00251C15">
        <w:rPr>
          <w:rFonts w:ascii="Times New Roman" w:eastAsia="標楷體" w:hAnsi="Times New Roman" w:cs="Times" w:hint="eastAsia"/>
          <w:szCs w:val="24"/>
        </w:rPr>
        <w:t>定都要經過個案的同意始得為之，因此收集到的數據比例未必能和人口比例完全吻合。但無論如何，研究團隊會盡可能取得較大的個案數，以避免偏差。</w:t>
      </w:r>
    </w:p>
    <w:p w:rsidR="00FA20A4" w:rsidRPr="00251C15" w:rsidRDefault="00FA20A4" w:rsidP="00FA20A4">
      <w:pPr>
        <w:pBdr>
          <w:top w:val="nil"/>
          <w:left w:val="nil"/>
          <w:bottom w:val="nil"/>
          <w:right w:val="nil"/>
          <w:between w:val="nil"/>
        </w:pBdr>
        <w:ind w:leftChars="100" w:left="240"/>
        <w:rPr>
          <w:rFonts w:ascii="Times New Roman" w:eastAsia="標楷體" w:hAnsi="Times New Roman" w:cs="Times"/>
          <w:szCs w:val="24"/>
        </w:rPr>
      </w:pPr>
    </w:p>
    <w:p w:rsidR="00FA20A4" w:rsidRPr="00251C15" w:rsidRDefault="00FA20A4" w:rsidP="00FA20A4">
      <w:pPr>
        <w:pBdr>
          <w:top w:val="nil"/>
          <w:left w:val="nil"/>
          <w:bottom w:val="nil"/>
          <w:right w:val="nil"/>
          <w:between w:val="nil"/>
        </w:pBdr>
        <w:ind w:leftChars="100" w:left="240"/>
        <w:rPr>
          <w:rFonts w:ascii="Times New Roman" w:eastAsia="標楷體" w:hAnsi="Times New Roman" w:cs="Arial Unicode MS"/>
          <w:szCs w:val="24"/>
        </w:rPr>
      </w:pPr>
      <w:r w:rsidRPr="00251C15">
        <w:rPr>
          <w:rFonts w:ascii="Times New Roman" w:eastAsia="標楷體" w:hAnsi="Times New Roman" w:cs="Arial Unicode MS"/>
          <w:szCs w:val="24"/>
        </w:rPr>
        <w:t>五、</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表決</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Chars="100" w:left="240"/>
        <w:rPr>
          <w:rFonts w:ascii="Times New Roman" w:eastAsia="標楷體" w:hAnsi="Times New Roman"/>
          <w:szCs w:val="24"/>
        </w:rPr>
      </w:pPr>
    </w:p>
    <w:p w:rsidR="00FA20A4" w:rsidRPr="00251C15" w:rsidRDefault="00FA20A4" w:rsidP="00FA20A4">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委員人數：</w:t>
      </w:r>
      <w:r w:rsidRPr="00251C15">
        <w:rPr>
          <w:rFonts w:ascii="Times New Roman" w:eastAsia="標楷體" w:hAnsi="Times New Roman" w:cs="Times"/>
          <w:szCs w:val="24"/>
        </w:rPr>
        <w:t>16</w:t>
      </w:r>
      <w:r w:rsidRPr="00251C15">
        <w:rPr>
          <w:rFonts w:ascii="Times New Roman" w:eastAsia="標楷體" w:hAnsi="Times New Roman" w:cs="Arial Unicode MS"/>
          <w:szCs w:val="24"/>
        </w:rPr>
        <w:t>位，出席人數：</w:t>
      </w:r>
      <w:r w:rsidRPr="00251C15">
        <w:rPr>
          <w:rFonts w:ascii="Times New Roman" w:eastAsia="標楷體" w:hAnsi="Times New Roman" w:cs="Times"/>
          <w:szCs w:val="24"/>
        </w:rPr>
        <w:t>1</w:t>
      </w:r>
      <w:r w:rsidRPr="00251C15">
        <w:rPr>
          <w:rFonts w:ascii="Times New Roman" w:eastAsia="標楷體" w:hAnsi="Times New Roman" w:cs="Times" w:hint="eastAsia"/>
          <w:szCs w:val="24"/>
        </w:rPr>
        <w:t>4</w:t>
      </w:r>
      <w:r w:rsidRPr="00251C15">
        <w:rPr>
          <w:rFonts w:ascii="Times New Roman" w:eastAsia="標楷體" w:hAnsi="Times New Roman" w:cs="Arial Unicode MS"/>
          <w:szCs w:val="24"/>
        </w:rPr>
        <w:t>位。</w:t>
      </w:r>
      <w:r w:rsidRPr="00251C15">
        <w:rPr>
          <w:rFonts w:ascii="Times New Roman" w:eastAsia="標楷體" w:hAnsi="Times New Roman" w:cs="Arial Unicode MS"/>
          <w:szCs w:val="24"/>
        </w:rPr>
        <w:t xml:space="preserve"> </w:t>
      </w:r>
    </w:p>
    <w:p w:rsidR="00FA20A4" w:rsidRPr="00251C15" w:rsidRDefault="00FA20A4" w:rsidP="00FA20A4">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二</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表決結果：出席委員人數</w:t>
      </w:r>
      <w:r w:rsidRPr="00251C15">
        <w:rPr>
          <w:rFonts w:ascii="Times New Roman" w:eastAsia="標楷體" w:hAnsi="Times New Roman" w:cs="Times"/>
          <w:szCs w:val="24"/>
        </w:rPr>
        <w:t>1</w:t>
      </w:r>
      <w:r w:rsidRPr="00251C15">
        <w:rPr>
          <w:rFonts w:ascii="Times New Roman" w:eastAsia="標楷體" w:hAnsi="Times New Roman" w:cs="Times" w:hint="eastAsia"/>
          <w:szCs w:val="24"/>
        </w:rPr>
        <w:t>4</w:t>
      </w:r>
      <w:r w:rsidRPr="00251C15">
        <w:rPr>
          <w:rFonts w:ascii="Times New Roman" w:eastAsia="標楷體" w:hAnsi="Times New Roman" w:cs="Arial Unicode MS"/>
          <w:szCs w:val="24"/>
        </w:rPr>
        <w:t>人，離席</w:t>
      </w:r>
      <w:r w:rsidRPr="00251C15">
        <w:rPr>
          <w:rFonts w:ascii="Times New Roman" w:eastAsia="標楷體" w:hAnsi="Times New Roman" w:cs="Arial Unicode MS"/>
          <w:szCs w:val="24"/>
        </w:rPr>
        <w:t>0</w:t>
      </w:r>
      <w:r w:rsidRPr="00251C15">
        <w:rPr>
          <w:rFonts w:ascii="Times New Roman" w:eastAsia="標楷體" w:hAnsi="Times New Roman" w:cs="Arial Unicode MS"/>
          <w:szCs w:val="24"/>
        </w:rPr>
        <w:t>人，</w:t>
      </w:r>
      <w:r w:rsidRPr="00251C15">
        <w:rPr>
          <w:rFonts w:ascii="Times New Roman" w:eastAsia="標楷體" w:hAnsi="Times New Roman" w:cs="Arial Unicode MS" w:hint="eastAsia"/>
          <w:szCs w:val="24"/>
        </w:rPr>
        <w:t>同意</w:t>
      </w:r>
      <w:r w:rsidRPr="00251C15">
        <w:rPr>
          <w:rFonts w:ascii="Times New Roman" w:eastAsia="標楷體" w:hAnsi="Times New Roman" w:cs="Times" w:hint="eastAsia"/>
          <w:szCs w:val="24"/>
        </w:rPr>
        <w:t>14</w:t>
      </w:r>
      <w:r w:rsidRPr="00251C15">
        <w:rPr>
          <w:rFonts w:ascii="Times New Roman" w:eastAsia="標楷體" w:hAnsi="Times New Roman" w:cs="Arial Unicode MS"/>
          <w:szCs w:val="24"/>
        </w:rPr>
        <w:t>票，</w:t>
      </w:r>
      <w:r w:rsidRPr="00251C15">
        <w:rPr>
          <w:rFonts w:ascii="Times New Roman" w:eastAsia="標楷體" w:hAnsi="Times New Roman" w:cs="Arial Unicode MS" w:hint="eastAsia"/>
          <w:szCs w:val="24"/>
        </w:rPr>
        <w:t>不同意</w:t>
      </w:r>
      <w:r w:rsidRPr="00251C15">
        <w:rPr>
          <w:rFonts w:ascii="Times New Roman" w:eastAsia="標楷體" w:hAnsi="Times New Roman" w:cs="Times" w:hint="eastAsia"/>
          <w:szCs w:val="24"/>
        </w:rPr>
        <w:t>0</w:t>
      </w:r>
      <w:r w:rsidRPr="00251C15">
        <w:rPr>
          <w:rFonts w:ascii="Times New Roman" w:eastAsia="標楷體" w:hAnsi="Times New Roman" w:cs="Arial Unicode MS"/>
          <w:szCs w:val="24"/>
        </w:rPr>
        <w:t>票，迴避</w:t>
      </w:r>
      <w:r w:rsidRPr="00251C15">
        <w:rPr>
          <w:rFonts w:ascii="Times New Roman" w:eastAsia="標楷體" w:hAnsi="Times New Roman" w:cs="Times"/>
          <w:szCs w:val="24"/>
        </w:rPr>
        <w:t>0</w:t>
      </w:r>
      <w:r w:rsidRPr="00251C15">
        <w:rPr>
          <w:rFonts w:ascii="Times New Roman" w:eastAsia="標楷體" w:hAnsi="Times New Roman" w:cs="Arial Unicode MS"/>
          <w:szCs w:val="24"/>
        </w:rPr>
        <w:t>票，</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領票未投</w:t>
      </w:r>
      <w:r w:rsidRPr="00251C15">
        <w:rPr>
          <w:rFonts w:ascii="Times New Roman" w:eastAsia="標楷體" w:hAnsi="Times New Roman" w:cs="Times"/>
          <w:szCs w:val="24"/>
        </w:rPr>
        <w:t>0</w:t>
      </w:r>
      <w:r w:rsidRPr="00251C15">
        <w:rPr>
          <w:rFonts w:ascii="Times New Roman" w:eastAsia="標楷體" w:hAnsi="Times New Roman" w:cs="Arial Unicode MS"/>
          <w:szCs w:val="24"/>
        </w:rPr>
        <w:t>票，廢票</w:t>
      </w:r>
      <w:r w:rsidRPr="00251C15">
        <w:rPr>
          <w:rFonts w:ascii="Times New Roman" w:eastAsia="標楷體" w:hAnsi="Times New Roman" w:cs="Times"/>
          <w:szCs w:val="24"/>
        </w:rPr>
        <w:t>0</w:t>
      </w:r>
      <w:r w:rsidRPr="00251C15">
        <w:rPr>
          <w:rFonts w:ascii="Times New Roman" w:eastAsia="標楷體" w:hAnsi="Times New Roman" w:cs="Arial Unicode MS"/>
          <w:szCs w:val="24"/>
        </w:rPr>
        <w:t>票。</w:t>
      </w:r>
    </w:p>
    <w:p w:rsidR="00FA20A4" w:rsidRPr="00251C15" w:rsidRDefault="00FA20A4" w:rsidP="00FA20A4">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三</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議決：本案議決結果為同意。</w:t>
      </w:r>
    </w:p>
    <w:p w:rsidR="00FA20A4" w:rsidRPr="00251C15" w:rsidRDefault="00FA20A4" w:rsidP="00FA20A4">
      <w:pPr>
        <w:pBdr>
          <w:top w:val="nil"/>
          <w:left w:val="nil"/>
          <w:bottom w:val="nil"/>
          <w:right w:val="nil"/>
          <w:between w:val="nil"/>
        </w:pBdr>
        <w:ind w:leftChars="200" w:left="1200" w:hangingChars="300" w:hanging="720"/>
        <w:rPr>
          <w:rFonts w:ascii="Times New Roman" w:eastAsia="標楷體" w:hAnsi="Times New Roman" w:cs="Arial Unicode MS"/>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四</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專管中心報告：</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Times" w:hint="eastAsia"/>
          <w:szCs w:val="24"/>
        </w:rPr>
        <w:t>專管中心會彙整委員意見，並和研究團隊做後續的聯繫工作。</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Times" w:hint="eastAsia"/>
          <w:szCs w:val="24"/>
        </w:rPr>
        <w:t>按照人體研究法第</w:t>
      </w:r>
      <w:r w:rsidRPr="00251C15">
        <w:rPr>
          <w:rFonts w:ascii="Times New Roman" w:eastAsia="標楷體" w:hAnsi="Times New Roman" w:cs="Times" w:hint="eastAsia"/>
          <w:szCs w:val="24"/>
        </w:rPr>
        <w:t>15</w:t>
      </w:r>
      <w:r w:rsidRPr="00251C15">
        <w:rPr>
          <w:rFonts w:ascii="Times New Roman" w:eastAsia="標楷體" w:hAnsi="Times New Roman" w:cs="Times" w:hint="eastAsia"/>
          <w:szCs w:val="24"/>
        </w:rPr>
        <w:t>條第</w:t>
      </w:r>
      <w:r w:rsidRPr="00251C15">
        <w:rPr>
          <w:rFonts w:ascii="Times New Roman" w:eastAsia="標楷體" w:hAnsi="Times New Roman" w:cs="Times" w:hint="eastAsia"/>
          <w:szCs w:val="24"/>
        </w:rPr>
        <w:t>1</w:t>
      </w:r>
      <w:r w:rsidRPr="00251C15">
        <w:rPr>
          <w:rFonts w:ascii="Times New Roman" w:eastAsia="標楷體" w:hAnsi="Times New Roman" w:cs="Times" w:hint="eastAsia"/>
          <w:szCs w:val="24"/>
        </w:rPr>
        <w:t>項，以研究原住民族為目的者，應諮詢、取得原住民族之同意；其研究結果之發表，亦同。所以研究成果發表時，要再申請諮詢同意，這是研究團隊的法律責任，敬請留意。</w:t>
      </w:r>
    </w:p>
    <w:p w:rsidR="00FA20A4" w:rsidRPr="00251C15" w:rsidRDefault="00FA20A4" w:rsidP="00FA20A4">
      <w:pPr>
        <w:pBdr>
          <w:top w:val="nil"/>
          <w:left w:val="nil"/>
          <w:bottom w:val="nil"/>
          <w:right w:val="nil"/>
          <w:between w:val="nil"/>
        </w:pBdr>
        <w:ind w:leftChars="400" w:left="1320" w:hangingChars="150" w:hanging="360"/>
        <w:rPr>
          <w:rFonts w:ascii="Times New Roman" w:eastAsia="標楷體" w:hAnsi="Times New Roman" w:cs="Times"/>
          <w:szCs w:val="24"/>
        </w:rPr>
      </w:pPr>
    </w:p>
    <w:p w:rsidR="00D3446A" w:rsidRPr="00D3446A" w:rsidRDefault="00FA20A4" w:rsidP="00FA20A4">
      <w:r w:rsidRPr="00251C15">
        <w:rPr>
          <w:rFonts w:ascii="Apple Color Emoji" w:eastAsia="標楷體" w:hAnsi="Apple Color Emoji" w:cs="Apple Color Emoji" w:hint="eastAsia"/>
          <w:szCs w:val="24"/>
        </w:rPr>
        <w:t>拾壹</w:t>
      </w:r>
      <w:r w:rsidRPr="00251C15">
        <w:rPr>
          <w:rFonts w:ascii="Times New Roman" w:eastAsia="標楷體" w:hAnsi="Times New Roman" w:cs="Arial Unicode MS"/>
          <w:szCs w:val="24"/>
        </w:rPr>
        <w:t>、散會。</w:t>
      </w:r>
      <w:bookmarkStart w:id="0" w:name="_GoBack"/>
      <w:bookmarkEnd w:id="0"/>
    </w:p>
    <w:sectPr w:rsidR="00D3446A" w:rsidRPr="00D3446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6A"/>
    <w:rsid w:val="00D3446A"/>
    <w:rsid w:val="00FA20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72B7"/>
  <w15:chartTrackingRefBased/>
  <w15:docId w15:val="{C6D42C79-3BA5-4959-8987-E6FF3B11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FA20A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2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2023-01-10T03:02:00Z</dcterms:created>
  <dcterms:modified xsi:type="dcterms:W3CDTF">2023-01-10T03:02:00Z</dcterms:modified>
</cp:coreProperties>
</file>