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250" w:rsidRPr="00251C15" w:rsidRDefault="00B12250" w:rsidP="00B12250">
      <w:pPr>
        <w:pBdr>
          <w:top w:val="nil"/>
          <w:left w:val="nil"/>
          <w:bottom w:val="nil"/>
          <w:right w:val="nil"/>
          <w:between w:val="nil"/>
        </w:pBdr>
        <w:jc w:val="center"/>
        <w:rPr>
          <w:rFonts w:ascii="Times New Roman" w:eastAsia="標楷體" w:hAnsi="Times New Roman"/>
          <w:b/>
          <w:bCs/>
          <w:sz w:val="36"/>
          <w:szCs w:val="36"/>
        </w:rPr>
      </w:pPr>
      <w:r w:rsidRPr="00251C15">
        <w:rPr>
          <w:rFonts w:ascii="Times New Roman" w:eastAsia="標楷體" w:hAnsi="Times New Roman" w:cs="Arial Unicode MS"/>
          <w:b/>
          <w:bCs/>
          <w:sz w:val="36"/>
          <w:szCs w:val="36"/>
        </w:rPr>
        <w:t>原住民族委員會</w:t>
      </w:r>
      <w:r w:rsidRPr="00251C15">
        <w:rPr>
          <w:rFonts w:ascii="Times New Roman" w:eastAsia="標楷體" w:hAnsi="Times New Roman" w:cs="Arial Unicode MS"/>
          <w:b/>
          <w:bCs/>
          <w:sz w:val="36"/>
          <w:szCs w:val="36"/>
        </w:rPr>
        <w:t xml:space="preserve"> </w:t>
      </w:r>
    </w:p>
    <w:p w:rsidR="00B12250" w:rsidRPr="00251C15" w:rsidRDefault="00B12250" w:rsidP="00B12250">
      <w:pPr>
        <w:pBdr>
          <w:top w:val="nil"/>
          <w:left w:val="nil"/>
          <w:bottom w:val="nil"/>
          <w:right w:val="nil"/>
          <w:between w:val="nil"/>
        </w:pBdr>
        <w:jc w:val="center"/>
        <w:rPr>
          <w:rFonts w:ascii="Times New Roman" w:eastAsia="標楷體" w:hAnsi="Times New Roman"/>
          <w:b/>
          <w:bCs/>
          <w:sz w:val="36"/>
          <w:szCs w:val="36"/>
        </w:rPr>
      </w:pPr>
      <w:r w:rsidRPr="00251C15">
        <w:rPr>
          <w:rFonts w:ascii="Times New Roman" w:eastAsia="標楷體" w:hAnsi="Times New Roman" w:cs="Arial Unicode MS"/>
          <w:b/>
          <w:bCs/>
          <w:sz w:val="36"/>
          <w:szCs w:val="36"/>
        </w:rPr>
        <w:t>中央諮詢會第</w:t>
      </w:r>
      <w:r w:rsidRPr="00251C15">
        <w:rPr>
          <w:rFonts w:ascii="Times New Roman" w:eastAsia="標楷體" w:hAnsi="Times New Roman" w:cs="Arial Unicode MS"/>
          <w:b/>
          <w:bCs/>
          <w:sz w:val="36"/>
          <w:szCs w:val="36"/>
        </w:rPr>
        <w:t xml:space="preserve"> </w:t>
      </w:r>
      <w:r w:rsidRPr="00251C15">
        <w:rPr>
          <w:rFonts w:ascii="Times New Roman" w:eastAsia="標楷體" w:hAnsi="Times New Roman" w:cs="Times"/>
          <w:b/>
          <w:bCs/>
          <w:sz w:val="36"/>
          <w:szCs w:val="36"/>
        </w:rPr>
        <w:t>61-1</w:t>
      </w:r>
      <w:r w:rsidRPr="00251C15">
        <w:rPr>
          <w:rFonts w:ascii="Times New Roman" w:eastAsia="標楷體" w:hAnsi="Times New Roman" w:cs="Arial Unicode MS" w:hint="eastAsia"/>
          <w:b/>
          <w:bCs/>
          <w:sz w:val="36"/>
          <w:szCs w:val="36"/>
        </w:rPr>
        <w:t>次</w:t>
      </w:r>
      <w:r w:rsidRPr="00251C15">
        <w:rPr>
          <w:rFonts w:ascii="Times New Roman" w:eastAsia="標楷體" w:hAnsi="Times New Roman" w:cs="Arial Unicode MS"/>
          <w:b/>
          <w:bCs/>
          <w:sz w:val="36"/>
          <w:szCs w:val="36"/>
        </w:rPr>
        <w:t>會議紀錄</w:t>
      </w:r>
      <w:r w:rsidRPr="00251C15">
        <w:rPr>
          <w:rFonts w:ascii="Times New Roman" w:eastAsia="標楷體" w:hAnsi="Times New Roman" w:cs="Arial Unicode MS"/>
          <w:b/>
          <w:bCs/>
          <w:sz w:val="36"/>
          <w:szCs w:val="36"/>
        </w:rPr>
        <w:t xml:space="preserve"> </w:t>
      </w:r>
    </w:p>
    <w:p w:rsidR="00B12250" w:rsidRPr="00251C15" w:rsidRDefault="00B12250" w:rsidP="00B12250">
      <w:pPr>
        <w:pBdr>
          <w:top w:val="nil"/>
          <w:left w:val="nil"/>
          <w:bottom w:val="nil"/>
          <w:right w:val="nil"/>
          <w:between w:val="nil"/>
        </w:pBdr>
        <w:rPr>
          <w:rFonts w:ascii="Times New Roman" w:eastAsia="標楷體" w:hAnsi="Times New Roman" w:cs="Arial Unicode MS"/>
          <w:szCs w:val="24"/>
        </w:rPr>
      </w:pPr>
    </w:p>
    <w:p w:rsidR="00B12250" w:rsidRPr="00251C15" w:rsidRDefault="00B12250" w:rsidP="00B12250">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壹、時間：</w:t>
      </w:r>
      <w:r w:rsidRPr="00251C15">
        <w:rPr>
          <w:rFonts w:ascii="Times New Roman" w:eastAsia="標楷體" w:hAnsi="Times New Roman" w:cs="Times"/>
          <w:szCs w:val="24"/>
        </w:rPr>
        <w:t xml:space="preserve">111 </w:t>
      </w:r>
      <w:r w:rsidRPr="00251C15">
        <w:rPr>
          <w:rFonts w:ascii="Times New Roman" w:eastAsia="標楷體" w:hAnsi="Times New Roman" w:cs="Arial Unicode MS"/>
          <w:szCs w:val="24"/>
        </w:rPr>
        <w:t>年</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7</w:t>
      </w:r>
      <w:r w:rsidRPr="00251C15">
        <w:rPr>
          <w:rFonts w:ascii="Times New Roman" w:eastAsia="標楷體" w:hAnsi="Times New Roman" w:cs="Arial Unicode MS"/>
          <w:szCs w:val="24"/>
        </w:rPr>
        <w:t>月</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13 </w:t>
      </w:r>
      <w:r w:rsidRPr="00251C15">
        <w:rPr>
          <w:rFonts w:ascii="Times New Roman" w:eastAsia="標楷體" w:hAnsi="Times New Roman" w:cs="Arial Unicode MS"/>
          <w:szCs w:val="24"/>
        </w:rPr>
        <w:t>日（星期</w:t>
      </w:r>
      <w:r w:rsidRPr="00251C15">
        <w:rPr>
          <w:rFonts w:ascii="Times New Roman" w:eastAsia="標楷體" w:hAnsi="Times New Roman" w:cs="Arial Unicode MS" w:hint="eastAsia"/>
          <w:szCs w:val="24"/>
        </w:rPr>
        <w:t>三</w:t>
      </w:r>
      <w:r w:rsidRPr="00251C15">
        <w:rPr>
          <w:rFonts w:ascii="Times New Roman" w:eastAsia="標楷體" w:hAnsi="Times New Roman" w:cs="Arial Unicode MS"/>
          <w:szCs w:val="24"/>
        </w:rPr>
        <w:t>）上午</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10 </w:t>
      </w:r>
      <w:r w:rsidRPr="00251C15">
        <w:rPr>
          <w:rFonts w:ascii="Times New Roman" w:eastAsia="標楷體" w:hAnsi="Times New Roman" w:cs="Arial Unicode MS"/>
          <w:szCs w:val="24"/>
        </w:rPr>
        <w:t>時</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0</w:t>
      </w:r>
      <w:r w:rsidRPr="00251C15">
        <w:rPr>
          <w:rFonts w:ascii="Times New Roman" w:eastAsia="標楷體" w:hAnsi="Times New Roman" w:cs="Times" w:hint="eastAsia"/>
          <w:szCs w:val="24"/>
        </w:rPr>
        <w:t>0</w:t>
      </w:r>
      <w:r w:rsidRPr="00251C15">
        <w:rPr>
          <w:rFonts w:ascii="Times New Roman" w:eastAsia="標楷體" w:hAnsi="Times New Roman" w:cs="Arial Unicode MS"/>
          <w:szCs w:val="24"/>
        </w:rPr>
        <w:t>分</w:t>
      </w:r>
    </w:p>
    <w:p w:rsidR="00B12250" w:rsidRPr="00251C15" w:rsidRDefault="00B12250" w:rsidP="00B12250">
      <w:pPr>
        <w:pBdr>
          <w:top w:val="nil"/>
          <w:left w:val="nil"/>
          <w:bottom w:val="nil"/>
          <w:right w:val="nil"/>
          <w:between w:val="nil"/>
        </w:pBdr>
        <w:ind w:left="480" w:hangingChars="200" w:hanging="480"/>
        <w:rPr>
          <w:rFonts w:ascii="Times New Roman" w:eastAsia="標楷體" w:hAnsi="Times New Roman" w:cs="Times"/>
          <w:b/>
          <w:szCs w:val="24"/>
        </w:rPr>
      </w:pPr>
      <w:r w:rsidRPr="00251C15">
        <w:rPr>
          <w:rFonts w:ascii="Times New Roman" w:eastAsia="標楷體" w:hAnsi="Times New Roman" w:cs="Arial Unicode MS"/>
          <w:szCs w:val="24"/>
        </w:rPr>
        <w:t>貳、主持人：汪啟聖</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委員</w:t>
      </w:r>
    </w:p>
    <w:p w:rsidR="00B12250" w:rsidRPr="00251C15" w:rsidRDefault="00B12250" w:rsidP="00B12250">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參、地點：原住民族委員會</w:t>
      </w:r>
      <w:r w:rsidRPr="00251C15">
        <w:rPr>
          <w:rFonts w:ascii="Times New Roman" w:eastAsia="標楷體" w:hAnsi="Times New Roman" w:cs="Arial Unicode MS"/>
          <w:szCs w:val="24"/>
        </w:rPr>
        <w:t xml:space="preserve"> </w:t>
      </w:r>
      <w:r w:rsidRPr="00251C15">
        <w:rPr>
          <w:rFonts w:ascii="Times New Roman" w:eastAsia="標楷體" w:hAnsi="Times New Roman" w:cs="Times"/>
          <w:szCs w:val="24"/>
        </w:rPr>
        <w:t xml:space="preserve">15 </w:t>
      </w:r>
      <w:r w:rsidRPr="00251C15">
        <w:rPr>
          <w:rFonts w:ascii="Times New Roman" w:eastAsia="標楷體" w:hAnsi="Times New Roman" w:cs="Arial Unicode MS"/>
          <w:szCs w:val="24"/>
        </w:rPr>
        <w:t>樓會議室</w:t>
      </w:r>
      <w:r w:rsidRPr="00251C15">
        <w:rPr>
          <w:rFonts w:ascii="Times New Roman" w:eastAsia="標楷體" w:hAnsi="Times New Roman" w:cs="Arial Unicode MS"/>
          <w:szCs w:val="24"/>
        </w:rPr>
        <w:t xml:space="preserve"> </w:t>
      </w:r>
    </w:p>
    <w:p w:rsidR="00B12250" w:rsidRPr="00251C15" w:rsidRDefault="00B12250" w:rsidP="00B12250">
      <w:pPr>
        <w:pBdr>
          <w:top w:val="nil"/>
          <w:left w:val="nil"/>
          <w:bottom w:val="nil"/>
          <w:right w:val="nil"/>
          <w:between w:val="nil"/>
        </w:pBdr>
        <w:ind w:left="480" w:hangingChars="200" w:hanging="480"/>
        <w:rPr>
          <w:rFonts w:ascii="Times New Roman" w:eastAsia="標楷體" w:hAnsi="Times New Roman" w:cs="Arial Unicode MS"/>
          <w:szCs w:val="24"/>
        </w:rPr>
      </w:pPr>
      <w:r w:rsidRPr="00251C15">
        <w:rPr>
          <w:rFonts w:ascii="Times New Roman" w:eastAsia="標楷體" w:hAnsi="Times New Roman" w:cs="Arial Unicode MS"/>
          <w:szCs w:val="24"/>
        </w:rPr>
        <w:t>肆、申請單位：</w:t>
      </w:r>
      <w:r w:rsidRPr="00251C15">
        <w:rPr>
          <w:rFonts w:ascii="Times New Roman" w:eastAsia="標楷體" w:hAnsi="Times New Roman" w:cs="Arial Unicode MS" w:hint="eastAsia"/>
          <w:szCs w:val="24"/>
        </w:rPr>
        <w:t>台北醫學大學附設醫院家庭醫學科</w:t>
      </w:r>
    </w:p>
    <w:p w:rsidR="00B12250" w:rsidRPr="00251C15" w:rsidRDefault="00B12250" w:rsidP="00B12250">
      <w:pPr>
        <w:pBdr>
          <w:top w:val="nil"/>
          <w:left w:val="nil"/>
          <w:bottom w:val="nil"/>
          <w:right w:val="nil"/>
          <w:between w:val="nil"/>
        </w:pBdr>
        <w:ind w:left="2160" w:hangingChars="900" w:hanging="2160"/>
        <w:rPr>
          <w:rFonts w:ascii="Times New Roman" w:eastAsia="標楷體" w:hAnsi="Times New Roman"/>
          <w:szCs w:val="24"/>
        </w:rPr>
      </w:pPr>
      <w:r w:rsidRPr="00251C15">
        <w:rPr>
          <w:rFonts w:ascii="Times New Roman" w:eastAsia="標楷體" w:hAnsi="Times New Roman" w:cs="Arial Unicode MS"/>
          <w:szCs w:val="24"/>
        </w:rPr>
        <w:t>伍、研究計畫名稱：</w:t>
      </w:r>
      <w:r w:rsidRPr="00251C15">
        <w:rPr>
          <w:rFonts w:ascii="Times New Roman" w:eastAsia="標楷體" w:hAnsi="Times New Roman" w:cs="Arial Unicode MS" w:hint="eastAsia"/>
          <w:szCs w:val="24"/>
        </w:rPr>
        <w:t>語言環境分析回饋系統增進親</w:t>
      </w:r>
      <w:proofErr w:type="gramStart"/>
      <w:r w:rsidRPr="00251C15">
        <w:rPr>
          <w:rFonts w:ascii="Times New Roman" w:eastAsia="標楷體" w:hAnsi="Times New Roman" w:cs="Arial Unicode MS" w:hint="eastAsia"/>
          <w:szCs w:val="24"/>
        </w:rPr>
        <w:t>子共讀研究</w:t>
      </w:r>
      <w:proofErr w:type="gramEnd"/>
    </w:p>
    <w:p w:rsidR="00B12250" w:rsidRPr="00251C15" w:rsidRDefault="00B12250" w:rsidP="00B12250">
      <w:pPr>
        <w:pBdr>
          <w:top w:val="nil"/>
          <w:left w:val="nil"/>
          <w:bottom w:val="nil"/>
          <w:right w:val="nil"/>
          <w:between w:val="nil"/>
        </w:pBdr>
        <w:ind w:left="3120" w:hangingChars="1300" w:hanging="3120"/>
        <w:rPr>
          <w:rFonts w:ascii="Times New Roman" w:eastAsia="標楷體" w:hAnsi="Times New Roman"/>
          <w:szCs w:val="24"/>
        </w:rPr>
      </w:pPr>
      <w:r w:rsidRPr="00251C15">
        <w:rPr>
          <w:rFonts w:ascii="Times New Roman" w:eastAsia="標楷體" w:hAnsi="Times New Roman" w:cs="Arial Unicode MS"/>
          <w:szCs w:val="24"/>
        </w:rPr>
        <w:t>陸、研究主持人</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申請人</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陳</w:t>
      </w:r>
      <w:proofErr w:type="gramStart"/>
      <w:r w:rsidRPr="00251C15">
        <w:rPr>
          <w:rFonts w:ascii="Times New Roman" w:eastAsia="標楷體" w:hAnsi="Times New Roman" w:cs="Arial Unicode MS" w:hint="eastAsia"/>
          <w:szCs w:val="24"/>
        </w:rPr>
        <w:t>侑</w:t>
      </w:r>
      <w:proofErr w:type="gramEnd"/>
      <w:r w:rsidRPr="00251C15">
        <w:rPr>
          <w:rFonts w:ascii="Times New Roman" w:eastAsia="標楷體" w:hAnsi="Times New Roman" w:cs="Arial Unicode MS" w:hint="eastAsia"/>
          <w:szCs w:val="24"/>
        </w:rPr>
        <w:t>達醫師／黃立醫師／黃偉琦醫師／魏聖倫醫師／</w:t>
      </w:r>
      <w:proofErr w:type="gramStart"/>
      <w:r w:rsidRPr="00251C15">
        <w:rPr>
          <w:rFonts w:ascii="Times New Roman" w:eastAsia="標楷體" w:hAnsi="Times New Roman" w:cs="Arial Unicode MS" w:hint="eastAsia"/>
          <w:szCs w:val="24"/>
        </w:rPr>
        <w:t>游</w:t>
      </w:r>
      <w:proofErr w:type="gramEnd"/>
      <w:r w:rsidRPr="00251C15">
        <w:rPr>
          <w:rFonts w:ascii="Times New Roman" w:eastAsia="標楷體" w:hAnsi="Times New Roman" w:cs="Arial Unicode MS" w:hint="eastAsia"/>
          <w:szCs w:val="24"/>
        </w:rPr>
        <w:t>程盛助理</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教授／吳宣慧助理／洪智杰執行長</w:t>
      </w:r>
    </w:p>
    <w:p w:rsidR="00B12250" w:rsidRPr="00251C15" w:rsidRDefault="00B12250" w:rsidP="00B12250">
      <w:pPr>
        <w:pBdr>
          <w:top w:val="nil"/>
          <w:left w:val="nil"/>
          <w:bottom w:val="nil"/>
          <w:right w:val="nil"/>
          <w:between w:val="nil"/>
        </w:pBdr>
        <w:ind w:left="480" w:hangingChars="200" w:hanging="480"/>
        <w:rPr>
          <w:rFonts w:ascii="Times New Roman" w:eastAsia="標楷體" w:hAnsi="Times New Roman" w:cs="Arial Unicode MS"/>
          <w:szCs w:val="24"/>
        </w:rPr>
      </w:pPr>
      <w:proofErr w:type="gramStart"/>
      <w:r w:rsidRPr="00251C15">
        <w:rPr>
          <w:rFonts w:ascii="Times New Roman" w:eastAsia="標楷體" w:hAnsi="Times New Roman" w:cs="Arial Unicode MS"/>
          <w:szCs w:val="24"/>
        </w:rPr>
        <w:t>柒</w:t>
      </w:r>
      <w:proofErr w:type="gramEnd"/>
      <w:r w:rsidRPr="00251C15">
        <w:rPr>
          <w:rFonts w:ascii="Times New Roman" w:eastAsia="標楷體" w:hAnsi="Times New Roman" w:cs="Arial Unicode MS"/>
          <w:szCs w:val="24"/>
        </w:rPr>
        <w:t>、出／列席人員：</w:t>
      </w:r>
    </w:p>
    <w:p w:rsidR="00B12250" w:rsidRPr="00251C15" w:rsidRDefault="00B12250" w:rsidP="00B12250">
      <w:pPr>
        <w:pBdr>
          <w:top w:val="nil"/>
          <w:left w:val="nil"/>
          <w:bottom w:val="nil"/>
          <w:right w:val="nil"/>
          <w:between w:val="nil"/>
        </w:pBdr>
        <w:ind w:leftChars="100" w:left="960" w:hangingChars="300" w:hanging="720"/>
        <w:rPr>
          <w:rFonts w:ascii="Times New Roman" w:eastAsia="標楷體" w:hAnsi="Times New Roman"/>
          <w:szCs w:val="24"/>
        </w:rPr>
      </w:pPr>
      <w:r w:rsidRPr="00251C15">
        <w:rPr>
          <w:rFonts w:ascii="Times New Roman" w:eastAsia="標楷體" w:hAnsi="Times New Roman" w:cs="Arial Unicode MS"/>
          <w:szCs w:val="24"/>
        </w:rPr>
        <w:t>出席：</w:t>
      </w:r>
      <w:r w:rsidRPr="00251C15">
        <w:rPr>
          <w:rFonts w:ascii="Times New Roman" w:eastAsia="標楷體" w:hAnsi="Times New Roman" w:cs="Arial Unicode MS" w:hint="eastAsia"/>
          <w:szCs w:val="24"/>
        </w:rPr>
        <w:t>羅恩加委員、阿里曼</w:t>
      </w:r>
      <w:proofErr w:type="gramStart"/>
      <w:r w:rsidRPr="00251C15">
        <w:rPr>
          <w:rFonts w:ascii="Times New Roman" w:eastAsia="標楷體" w:hAnsi="Times New Roman" w:cs="Arial Unicode MS" w:hint="eastAsia"/>
          <w:szCs w:val="24"/>
        </w:rPr>
        <w:t>‧伊斯達西拔爾委員</w:t>
      </w:r>
      <w:proofErr w:type="gramEnd"/>
      <w:r w:rsidRPr="00251C15">
        <w:rPr>
          <w:rFonts w:ascii="Times New Roman" w:eastAsia="標楷體" w:hAnsi="Times New Roman" w:cs="Arial Unicode MS" w:hint="eastAsia"/>
          <w:szCs w:val="24"/>
        </w:rPr>
        <w:t>、林娜鈴委員、</w:t>
      </w:r>
      <w:proofErr w:type="gramStart"/>
      <w:r w:rsidRPr="00251C15">
        <w:rPr>
          <w:rFonts w:ascii="Times New Roman" w:eastAsia="標楷體" w:hAnsi="Times New Roman" w:cs="Arial Unicode MS" w:hint="eastAsia"/>
          <w:szCs w:val="24"/>
        </w:rPr>
        <w:t>蘇吏亞伯</w:t>
      </w:r>
      <w:proofErr w:type="gramEnd"/>
      <w:r w:rsidRPr="00251C15">
        <w:rPr>
          <w:rFonts w:ascii="Times New Roman" w:eastAsia="標楷體" w:hAnsi="Times New Roman" w:cs="Arial Unicode MS" w:hint="eastAsia"/>
          <w:szCs w:val="24"/>
        </w:rPr>
        <w:t>・布里旦</w:t>
      </w:r>
      <w:r w:rsidRPr="00251C15">
        <w:rPr>
          <w:rFonts w:ascii="Times New Roman" w:eastAsia="標楷體" w:hAnsi="Times New Roman" w:cs="Arial Unicode MS"/>
          <w:szCs w:val="24"/>
        </w:rPr>
        <w:t>委員、汪啟聖委員、高美容委員、</w:t>
      </w:r>
      <w:r w:rsidRPr="00251C15">
        <w:rPr>
          <w:rFonts w:ascii="Times New Roman" w:eastAsia="標楷體" w:hAnsi="Times New Roman" w:cs="Arial Unicode MS" w:hint="eastAsia"/>
          <w:szCs w:val="24"/>
        </w:rPr>
        <w:t>毛喬慧</w:t>
      </w:r>
      <w:r w:rsidRPr="00251C15">
        <w:rPr>
          <w:rFonts w:ascii="Times New Roman" w:eastAsia="標楷體" w:hAnsi="Times New Roman" w:cs="Arial Unicode MS"/>
          <w:szCs w:val="24"/>
        </w:rPr>
        <w:t>委員</w:t>
      </w:r>
      <w:r w:rsidRPr="00251C15">
        <w:rPr>
          <w:rFonts w:ascii="Times New Roman" w:eastAsia="標楷體" w:hAnsi="Times New Roman" w:cs="Arial Unicode MS" w:hint="eastAsia"/>
          <w:szCs w:val="24"/>
        </w:rPr>
        <w:t>、吳雅雯委員、陳峻鵬委員、潘明治委員</w:t>
      </w:r>
      <w:r w:rsidRPr="00251C15">
        <w:rPr>
          <w:rFonts w:ascii="Times New Roman" w:eastAsia="標楷體" w:hAnsi="Times New Roman" w:cs="Arial Unicode MS"/>
          <w:szCs w:val="24"/>
        </w:rPr>
        <w:t>。</w:t>
      </w:r>
    </w:p>
    <w:p w:rsidR="00B12250" w:rsidRPr="00251C15" w:rsidRDefault="00B12250" w:rsidP="00B12250">
      <w:pPr>
        <w:pBdr>
          <w:top w:val="nil"/>
          <w:left w:val="nil"/>
          <w:bottom w:val="nil"/>
          <w:right w:val="nil"/>
          <w:between w:val="nil"/>
        </w:pBdr>
        <w:ind w:leftChars="100" w:left="960" w:hangingChars="300" w:hanging="720"/>
        <w:rPr>
          <w:rFonts w:ascii="Times New Roman" w:eastAsia="標楷體" w:hAnsi="Times New Roman" w:cs="Arial Unicode MS"/>
          <w:szCs w:val="24"/>
        </w:rPr>
      </w:pPr>
      <w:r w:rsidRPr="00251C15">
        <w:rPr>
          <w:rFonts w:ascii="Times New Roman" w:eastAsia="標楷體" w:hAnsi="Times New Roman" w:cs="Arial Unicode MS" w:hint="eastAsia"/>
          <w:szCs w:val="24"/>
        </w:rPr>
        <w:t>列</w:t>
      </w:r>
      <w:r w:rsidRPr="00251C15">
        <w:rPr>
          <w:rFonts w:ascii="Times New Roman" w:eastAsia="標楷體" w:hAnsi="Times New Roman" w:cs="Arial Unicode MS"/>
          <w:szCs w:val="24"/>
        </w:rPr>
        <w:t>席：</w:t>
      </w:r>
      <w:r w:rsidRPr="00251C15">
        <w:rPr>
          <w:rFonts w:ascii="Times New Roman" w:eastAsia="標楷體" w:hAnsi="Times New Roman" w:cs="Arial Unicode MS" w:hint="eastAsia"/>
          <w:szCs w:val="24"/>
        </w:rPr>
        <w:t>董靜芬副處長、</w:t>
      </w:r>
      <w:r w:rsidRPr="00251C15">
        <w:rPr>
          <w:rFonts w:ascii="Times New Roman" w:eastAsia="標楷體" w:hAnsi="Times New Roman" w:cs="Arial Unicode MS"/>
          <w:szCs w:val="24"/>
        </w:rPr>
        <w:t>黃郁文科員、林綠紅副執行長</w:t>
      </w:r>
      <w:r w:rsidRPr="00251C15">
        <w:rPr>
          <w:rFonts w:ascii="Times New Roman" w:eastAsia="標楷體" w:hAnsi="Times New Roman" w:cs="Arial Unicode MS" w:hint="eastAsia"/>
          <w:szCs w:val="24"/>
        </w:rPr>
        <w:t>（線上與會）、許俊才副教授（線上與會）、陳張培倫副教授</w:t>
      </w:r>
      <w:r w:rsidRPr="00251C15">
        <w:rPr>
          <w:rFonts w:ascii="Times New Roman" w:eastAsia="標楷體" w:hAnsi="Times New Roman" w:cs="Arial Unicode MS"/>
          <w:szCs w:val="24"/>
        </w:rPr>
        <w:t>、</w:t>
      </w:r>
      <w:r w:rsidRPr="00251C15">
        <w:rPr>
          <w:rFonts w:ascii="Times New Roman" w:eastAsia="標楷體" w:hAnsi="Times New Roman" w:cs="Arial Unicode MS" w:hint="eastAsia"/>
          <w:szCs w:val="24"/>
        </w:rPr>
        <w:t>黃星樺</w:t>
      </w:r>
      <w:r w:rsidRPr="00251C15">
        <w:rPr>
          <w:rFonts w:ascii="Times New Roman" w:eastAsia="標楷體" w:hAnsi="Times New Roman" w:cs="Arial Unicode MS"/>
          <w:szCs w:val="24"/>
        </w:rPr>
        <w:t>助理、</w:t>
      </w:r>
      <w:r w:rsidRPr="00251C15">
        <w:rPr>
          <w:rFonts w:ascii="Times New Roman" w:eastAsia="標楷體" w:hAnsi="Times New Roman" w:cs="Arial Unicode MS" w:hint="eastAsia"/>
          <w:szCs w:val="24"/>
        </w:rPr>
        <w:t>陳</w:t>
      </w:r>
      <w:proofErr w:type="gramStart"/>
      <w:r w:rsidRPr="00251C15">
        <w:rPr>
          <w:rFonts w:ascii="Times New Roman" w:eastAsia="標楷體" w:hAnsi="Times New Roman" w:cs="Arial Unicode MS" w:hint="eastAsia"/>
          <w:szCs w:val="24"/>
        </w:rPr>
        <w:t>宥</w:t>
      </w:r>
      <w:proofErr w:type="gramEnd"/>
      <w:r w:rsidRPr="00251C15">
        <w:rPr>
          <w:rFonts w:ascii="Times New Roman" w:eastAsia="標楷體" w:hAnsi="Times New Roman" w:cs="Arial Unicode MS" w:hint="eastAsia"/>
          <w:szCs w:val="24"/>
        </w:rPr>
        <w:t>達醫師、黃偉琦醫師、陳莉蓁組長、</w:t>
      </w:r>
      <w:proofErr w:type="gramStart"/>
      <w:r w:rsidRPr="00251C15">
        <w:rPr>
          <w:rFonts w:ascii="Times New Roman" w:eastAsia="標楷體" w:hAnsi="Times New Roman" w:cs="Arial Unicode MS" w:hint="eastAsia"/>
          <w:szCs w:val="24"/>
        </w:rPr>
        <w:t>里夢達陸</w:t>
      </w:r>
      <w:proofErr w:type="gramEnd"/>
      <w:r w:rsidRPr="00251C15">
        <w:rPr>
          <w:rFonts w:ascii="Times New Roman" w:eastAsia="標楷體" w:hAnsi="Times New Roman" w:cs="Arial Unicode MS" w:hint="eastAsia"/>
          <w:szCs w:val="24"/>
        </w:rPr>
        <w:t>組長（</w:t>
      </w:r>
      <w:r w:rsidRPr="00251C15">
        <w:rPr>
          <w:rFonts w:ascii="Times New Roman" w:eastAsia="標楷體" w:hAnsi="Times New Roman" w:cs="Arial Unicode MS"/>
          <w:szCs w:val="24"/>
        </w:rPr>
        <w:t>詳見簽到表）</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hint="eastAsia"/>
          <w:szCs w:val="24"/>
        </w:rPr>
        <w:t>。</w:t>
      </w:r>
    </w:p>
    <w:p w:rsidR="00B12250" w:rsidRPr="00251C15" w:rsidRDefault="00B12250" w:rsidP="00B12250">
      <w:pPr>
        <w:pBdr>
          <w:top w:val="nil"/>
          <w:left w:val="nil"/>
          <w:bottom w:val="nil"/>
          <w:right w:val="nil"/>
          <w:between w:val="nil"/>
        </w:pBdr>
        <w:ind w:left="480" w:hangingChars="200" w:hanging="480"/>
        <w:rPr>
          <w:rFonts w:ascii="Times New Roman" w:eastAsia="標楷體" w:hAnsi="Times New Roman" w:cs="Arial Unicode MS"/>
          <w:szCs w:val="24"/>
        </w:rPr>
      </w:pPr>
      <w:r w:rsidRPr="00251C15">
        <w:rPr>
          <w:rFonts w:ascii="Times New Roman" w:eastAsia="標楷體" w:hAnsi="Times New Roman" w:cs="Arial Unicode MS"/>
          <w:szCs w:val="24"/>
        </w:rPr>
        <w:t>捌、本會中央諮詢會應出席委員人數計</w:t>
      </w:r>
      <w:r w:rsidRPr="00251C15">
        <w:rPr>
          <w:rFonts w:ascii="Times New Roman" w:eastAsia="標楷體" w:hAnsi="Times New Roman" w:cs="Times"/>
          <w:szCs w:val="24"/>
        </w:rPr>
        <w:t>16</w:t>
      </w:r>
      <w:r w:rsidRPr="00251C15">
        <w:rPr>
          <w:rFonts w:ascii="Times New Roman" w:eastAsia="標楷體" w:hAnsi="Times New Roman" w:cs="Arial Unicode MS"/>
          <w:szCs w:val="24"/>
        </w:rPr>
        <w:t>人（含召集人），法定出席人數</w:t>
      </w:r>
      <w:r w:rsidRPr="00251C15">
        <w:rPr>
          <w:rFonts w:ascii="Times New Roman" w:eastAsia="標楷體" w:hAnsi="Times New Roman" w:cs="Times"/>
          <w:szCs w:val="24"/>
        </w:rPr>
        <w:t>9</w:t>
      </w:r>
      <w:r w:rsidRPr="00251C15">
        <w:rPr>
          <w:rFonts w:ascii="Times New Roman" w:eastAsia="標楷體" w:hAnsi="Times New Roman" w:cs="Arial Unicode MS"/>
          <w:szCs w:val="24"/>
        </w:rPr>
        <w:t>人，實際出席人</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數為</w:t>
      </w:r>
      <w:r w:rsidRPr="00251C15">
        <w:rPr>
          <w:rFonts w:ascii="Times New Roman" w:eastAsia="標楷體" w:hAnsi="Times New Roman" w:cs="Arial Unicode MS" w:hint="eastAsia"/>
          <w:szCs w:val="24"/>
        </w:rPr>
        <w:t>1</w:t>
      </w:r>
      <w:r w:rsidRPr="00251C15">
        <w:rPr>
          <w:rFonts w:ascii="Times New Roman" w:eastAsia="標楷體" w:hAnsi="Times New Roman" w:cs="Arial Unicode MS"/>
          <w:szCs w:val="24"/>
        </w:rPr>
        <w:t>0</w:t>
      </w:r>
      <w:r w:rsidRPr="00251C15">
        <w:rPr>
          <w:rFonts w:ascii="Times New Roman" w:eastAsia="標楷體" w:hAnsi="Times New Roman" w:cs="Arial Unicode MS" w:hint="eastAsia"/>
          <w:szCs w:val="24"/>
        </w:rPr>
        <w:t>人</w:t>
      </w:r>
      <w:r w:rsidRPr="00251C15">
        <w:rPr>
          <w:rFonts w:ascii="Times New Roman" w:eastAsia="標楷體" w:hAnsi="Times New Roman" w:cs="Arial Unicode MS"/>
          <w:szCs w:val="24"/>
        </w:rPr>
        <w:t>，全程出席人數／議決人數</w:t>
      </w:r>
      <w:r w:rsidRPr="00251C15">
        <w:rPr>
          <w:rFonts w:ascii="Times New Roman" w:eastAsia="標楷體" w:hAnsi="Times New Roman" w:cs="Times"/>
          <w:szCs w:val="24"/>
        </w:rPr>
        <w:t>10</w:t>
      </w:r>
      <w:r w:rsidRPr="00251C15">
        <w:rPr>
          <w:rFonts w:ascii="Times New Roman" w:eastAsia="標楷體" w:hAnsi="Times New Roman" w:cs="Arial Unicode MS"/>
          <w:szCs w:val="24"/>
        </w:rPr>
        <w:t>人。</w:t>
      </w:r>
    </w:p>
    <w:p w:rsidR="00B12250" w:rsidRPr="00251C15" w:rsidRDefault="00B12250" w:rsidP="00B12250">
      <w:pPr>
        <w:pBdr>
          <w:top w:val="nil"/>
          <w:left w:val="nil"/>
          <w:bottom w:val="nil"/>
          <w:right w:val="nil"/>
          <w:between w:val="nil"/>
        </w:pBdr>
        <w:ind w:left="480" w:hangingChars="200" w:hanging="480"/>
        <w:rPr>
          <w:rFonts w:ascii="Times New Roman" w:eastAsia="標楷體" w:hAnsi="Times New Roman"/>
          <w:szCs w:val="24"/>
        </w:rPr>
      </w:pPr>
      <w:r w:rsidRPr="00251C15">
        <w:rPr>
          <w:rFonts w:ascii="Times New Roman" w:eastAsia="標楷體" w:hAnsi="Times New Roman" w:cs="Arial Unicode MS"/>
          <w:szCs w:val="24"/>
        </w:rPr>
        <w:t>玖、紀錄：</w:t>
      </w:r>
      <w:r w:rsidRPr="00251C15">
        <w:rPr>
          <w:rFonts w:ascii="Times New Roman" w:eastAsia="標楷體" w:hAnsi="Times New Roman" w:cs="Arial Unicode MS" w:hint="eastAsia"/>
          <w:szCs w:val="24"/>
        </w:rPr>
        <w:t>黃郁文</w:t>
      </w:r>
    </w:p>
    <w:p w:rsidR="00B12250" w:rsidRPr="00251C15" w:rsidRDefault="00B12250" w:rsidP="00B12250">
      <w:pPr>
        <w:pBdr>
          <w:top w:val="nil"/>
          <w:left w:val="nil"/>
          <w:bottom w:val="nil"/>
          <w:right w:val="nil"/>
          <w:between w:val="nil"/>
        </w:pBdr>
        <w:ind w:left="480" w:hangingChars="200" w:hanging="480"/>
        <w:rPr>
          <w:rFonts w:ascii="Times New Roman" w:eastAsia="標楷體" w:hAnsi="Times New Roman"/>
          <w:szCs w:val="24"/>
        </w:rPr>
      </w:pPr>
      <w:r w:rsidRPr="00251C15">
        <w:rPr>
          <w:rFonts w:ascii="Apple Color Emoji" w:eastAsia="標楷體" w:hAnsi="Apple Color Emoji" w:cs="Apple Color Emoji" w:hint="eastAsia"/>
          <w:szCs w:val="24"/>
        </w:rPr>
        <w:t>拾</w:t>
      </w:r>
      <w:r w:rsidRPr="00251C15">
        <w:rPr>
          <w:rFonts w:ascii="Times New Roman" w:eastAsia="標楷體" w:hAnsi="Times New Roman" w:cs="Arial Unicode MS"/>
          <w:szCs w:val="24"/>
        </w:rPr>
        <w:t>、會議內容：</w:t>
      </w:r>
      <w:r w:rsidRPr="00251C15">
        <w:rPr>
          <w:rFonts w:ascii="Times New Roman" w:eastAsia="標楷體" w:hAnsi="Times New Roman" w:cs="Arial Unicode MS"/>
          <w:szCs w:val="24"/>
        </w:rPr>
        <w:t xml:space="preserve"> </w:t>
      </w:r>
    </w:p>
    <w:p w:rsidR="00B12250" w:rsidRPr="00251C15" w:rsidRDefault="00B12250" w:rsidP="00B12250">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一、</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主持人確認出席人數達法定標準。</w:t>
      </w:r>
      <w:r w:rsidRPr="00251C15">
        <w:rPr>
          <w:rFonts w:ascii="Times New Roman" w:eastAsia="標楷體" w:hAnsi="Times New Roman" w:cs="Arial Unicode MS"/>
          <w:szCs w:val="24"/>
        </w:rPr>
        <w:t xml:space="preserve"> </w:t>
      </w:r>
    </w:p>
    <w:p w:rsidR="00B12250" w:rsidRPr="00251C15" w:rsidRDefault="00B12250" w:rsidP="00B12250">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二、</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專管中心報告：（略）</w:t>
      </w:r>
      <w:r w:rsidRPr="00251C15">
        <w:rPr>
          <w:rFonts w:ascii="Times New Roman" w:eastAsia="標楷體" w:hAnsi="Times New Roman" w:cs="Arial Unicode MS"/>
          <w:szCs w:val="24"/>
        </w:rPr>
        <w:t xml:space="preserve"> </w:t>
      </w:r>
    </w:p>
    <w:p w:rsidR="00B12250" w:rsidRPr="00251C15" w:rsidRDefault="00B12250" w:rsidP="00B12250">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三、</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研究主持人報告：（略）</w:t>
      </w:r>
      <w:r w:rsidRPr="00251C15">
        <w:rPr>
          <w:rFonts w:ascii="Times New Roman" w:eastAsia="標楷體" w:hAnsi="Times New Roman" w:cs="Arial Unicode MS"/>
          <w:szCs w:val="24"/>
        </w:rPr>
        <w:t xml:space="preserve"> </w:t>
      </w:r>
    </w:p>
    <w:p w:rsidR="00B12250" w:rsidRPr="00251C15" w:rsidRDefault="00B12250" w:rsidP="00B12250">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四、</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綜合討論及</w:t>
      </w:r>
      <w:proofErr w:type="gramStart"/>
      <w:r w:rsidRPr="00251C15">
        <w:rPr>
          <w:rFonts w:ascii="Times New Roman" w:eastAsia="標楷體" w:hAnsi="Times New Roman" w:cs="Arial Unicode MS"/>
          <w:szCs w:val="24"/>
        </w:rPr>
        <w:t>詢</w:t>
      </w:r>
      <w:proofErr w:type="gramEnd"/>
      <w:r w:rsidRPr="00251C15">
        <w:rPr>
          <w:rFonts w:ascii="Times New Roman" w:eastAsia="標楷體" w:hAnsi="Times New Roman" w:cs="Arial Unicode MS"/>
          <w:szCs w:val="24"/>
        </w:rPr>
        <w:t>答：</w:t>
      </w:r>
      <w:r w:rsidRPr="00251C15">
        <w:rPr>
          <w:rFonts w:ascii="Times New Roman" w:eastAsia="標楷體" w:hAnsi="Times New Roman" w:cs="Arial Unicode MS"/>
          <w:szCs w:val="24"/>
        </w:rPr>
        <w:t xml:space="preserve"> </w:t>
      </w:r>
    </w:p>
    <w:p w:rsidR="00B12250" w:rsidRPr="00251C15" w:rsidRDefault="00B12250" w:rsidP="00B12250">
      <w:pPr>
        <w:pBdr>
          <w:top w:val="nil"/>
          <w:left w:val="nil"/>
          <w:bottom w:val="nil"/>
          <w:right w:val="nil"/>
          <w:between w:val="nil"/>
        </w:pBdr>
        <w:ind w:leftChars="200" w:left="48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一</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學者建議：</w:t>
      </w:r>
      <w:r w:rsidRPr="00251C15">
        <w:rPr>
          <w:rFonts w:ascii="Times New Roman" w:eastAsia="標楷體" w:hAnsi="Times New Roman" w:cs="Arial Unicode MS"/>
          <w:szCs w:val="24"/>
        </w:rPr>
        <w:t xml:space="preserve"> </w:t>
      </w:r>
    </w:p>
    <w:p w:rsidR="00B12250" w:rsidRPr="00251C15" w:rsidRDefault="00B12250" w:rsidP="00B12250">
      <w:pPr>
        <w:pBdr>
          <w:top w:val="nil"/>
          <w:left w:val="nil"/>
          <w:bottom w:val="nil"/>
          <w:right w:val="nil"/>
          <w:between w:val="nil"/>
        </w:pBdr>
        <w:ind w:leftChars="300" w:left="720"/>
        <w:rPr>
          <w:rFonts w:ascii="Times New Roman" w:eastAsia="標楷體" w:hAnsi="Times New Roman"/>
          <w:szCs w:val="24"/>
        </w:rPr>
      </w:pPr>
      <w:r w:rsidRPr="00251C15">
        <w:rPr>
          <w:rFonts w:ascii="Times New Roman" w:eastAsia="標楷體" w:hAnsi="Times New Roman" w:cs="Times"/>
          <w:szCs w:val="24"/>
        </w:rPr>
        <w:t xml:space="preserve">1. </w:t>
      </w:r>
      <w:r w:rsidRPr="00251C15">
        <w:rPr>
          <w:rFonts w:ascii="Times New Roman" w:eastAsia="標楷體" w:hAnsi="Times New Roman" w:cs="Arial Unicode MS"/>
          <w:szCs w:val="24"/>
        </w:rPr>
        <w:t>林綠紅：</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(1) </w:t>
      </w:r>
      <w:r w:rsidRPr="00251C15">
        <w:rPr>
          <w:rFonts w:ascii="Times New Roman" w:eastAsia="標楷體" w:hAnsi="Times New Roman" w:cs="Times" w:hint="eastAsia"/>
          <w:szCs w:val="24"/>
        </w:rPr>
        <w:t>前次諮詢時，研究計畫原擬收集主要照顧者的生活習慣，其中有較負面的生活習慣項目，恐導致族群污名的問題，但此次設計已有解除此疑慮。</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(2) </w:t>
      </w:r>
      <w:r w:rsidRPr="00251C15">
        <w:rPr>
          <w:rFonts w:ascii="Times New Roman" w:eastAsia="標楷體" w:hAnsi="Times New Roman" w:cs="Times" w:hint="eastAsia"/>
          <w:szCs w:val="24"/>
        </w:rPr>
        <w:t>研究團隊將進入部落、家庭進行研究，因此族人如何看待研究是很重要的。為了讓研究有恰當的族群敏感度，應設計讓在地人擁有更多參與機會的機制。這點需要再補充。</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(3) </w:t>
      </w:r>
      <w:r w:rsidRPr="00251C15">
        <w:rPr>
          <w:rFonts w:ascii="Times New Roman" w:eastAsia="標楷體" w:hAnsi="Times New Roman" w:cs="Times" w:hint="eastAsia"/>
          <w:szCs w:val="24"/>
        </w:rPr>
        <w:t>研究團隊於申請資料之行政檢核表中之「約定事項」勾選「目標群體於研究過程之參與機制」，但於檢附相關資料中，並未說明具體進行方式為何，需補充說明。</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lastRenderedPageBreak/>
        <w:t xml:space="preserve">(4) </w:t>
      </w:r>
      <w:r w:rsidRPr="00251C15">
        <w:rPr>
          <w:rFonts w:ascii="Times New Roman" w:eastAsia="標楷體" w:hAnsi="Times New Roman" w:cs="Times" w:hint="eastAsia"/>
          <w:szCs w:val="24"/>
        </w:rPr>
        <w:t>透過育兒指導員進行研究時，如何確保被研究者知道這項研究可以自主決定參與與否？這點尚需說明。</w:t>
      </w:r>
    </w:p>
    <w:p w:rsidR="00B12250" w:rsidRPr="00251C15" w:rsidRDefault="00B12250" w:rsidP="00B12250">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2.</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許俊才</w:t>
      </w:r>
      <w:r w:rsidRPr="00251C15">
        <w:rPr>
          <w:rFonts w:ascii="Times New Roman" w:eastAsia="標楷體" w:hAnsi="Times New Roman" w:cs="Times"/>
          <w:szCs w:val="24"/>
        </w:rPr>
        <w:t>：</w:t>
      </w:r>
      <w:r w:rsidRPr="00251C15">
        <w:rPr>
          <w:rFonts w:ascii="Times New Roman" w:eastAsia="標楷體" w:hAnsi="Times New Roman" w:cs="Times"/>
          <w:szCs w:val="24"/>
        </w:rPr>
        <w:t xml:space="preserve"> </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(1) </w:t>
      </w:r>
      <w:r w:rsidRPr="00251C15">
        <w:rPr>
          <w:rFonts w:ascii="Times New Roman" w:eastAsia="標楷體" w:hAnsi="Times New Roman" w:cs="Times" w:hint="eastAsia"/>
          <w:szCs w:val="24"/>
        </w:rPr>
        <w:t>研究成果有深化族群刻版印象的風險：因研究對象為歷經殖民的原住民族，其研究成果在進行族群差異比較時，有可能在「不經易」的狀態下加深了閱讀研究成果報告者的刻版印象，因為本研究的資料蒐集涉及受試者及照顧者的隱私（日常生活對話），其研究成果的解釋與說明可能會涉及到「族群差異比較」</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或「族群化」的情形，亦有可能因此而造成「族群」刻版印象的再深化。</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(2) </w:t>
      </w:r>
      <w:r w:rsidRPr="00251C15">
        <w:rPr>
          <w:rFonts w:ascii="Times New Roman" w:eastAsia="標楷體" w:hAnsi="Times New Roman" w:cs="Times" w:hint="eastAsia"/>
          <w:szCs w:val="24"/>
        </w:rPr>
        <w:t>目標群體的研究參與機制：建議計畫主持人針對在地族群參與機制可以提供更</w:t>
      </w:r>
      <w:r w:rsidRPr="00251C15">
        <w:rPr>
          <w:rFonts w:ascii="Times New Roman" w:eastAsia="標楷體" w:hAnsi="Times New Roman" w:cs="Times" w:hint="eastAsia"/>
          <w:szCs w:val="24"/>
        </w:rPr>
        <w:t xml:space="preserve"> </w:t>
      </w:r>
      <w:proofErr w:type="gramStart"/>
      <w:r w:rsidRPr="00251C15">
        <w:rPr>
          <w:rFonts w:ascii="Times New Roman" w:eastAsia="標楷體" w:hAnsi="Times New Roman" w:cs="Times" w:hint="eastAsia"/>
          <w:szCs w:val="24"/>
        </w:rPr>
        <w:t>清楚的</w:t>
      </w:r>
      <w:proofErr w:type="gramEnd"/>
      <w:r w:rsidRPr="00251C15">
        <w:rPr>
          <w:rFonts w:ascii="Times New Roman" w:eastAsia="標楷體" w:hAnsi="Times New Roman" w:cs="Times" w:hint="eastAsia"/>
          <w:szCs w:val="24"/>
        </w:rPr>
        <w:t>說明及其運作方式，甚至在實施之前可以先徵詢在地族群耆老及意見領</w:t>
      </w:r>
      <w:r w:rsidRPr="00251C15">
        <w:rPr>
          <w:rFonts w:ascii="Times New Roman" w:eastAsia="標楷體" w:hAnsi="Times New Roman" w:cs="Times" w:hint="eastAsia"/>
          <w:szCs w:val="24"/>
        </w:rPr>
        <w:t xml:space="preserve"> </w:t>
      </w:r>
      <w:r w:rsidRPr="00251C15">
        <w:rPr>
          <w:rFonts w:ascii="Times New Roman" w:eastAsia="標楷體" w:hAnsi="Times New Roman" w:cs="Times" w:hint="eastAsia"/>
          <w:szCs w:val="24"/>
        </w:rPr>
        <w:t>袖的意見／建議；</w:t>
      </w:r>
      <w:proofErr w:type="gramStart"/>
      <w:r w:rsidRPr="00251C15">
        <w:rPr>
          <w:rFonts w:ascii="Times New Roman" w:eastAsia="標楷體" w:hAnsi="Times New Roman" w:cs="Times" w:hint="eastAsia"/>
          <w:szCs w:val="24"/>
        </w:rPr>
        <w:t>此外，</w:t>
      </w:r>
      <w:proofErr w:type="gramEnd"/>
      <w:r w:rsidRPr="00251C15">
        <w:rPr>
          <w:rFonts w:ascii="Times New Roman" w:eastAsia="標楷體" w:hAnsi="Times New Roman" w:cs="Times" w:hint="eastAsia"/>
          <w:szCs w:val="24"/>
        </w:rPr>
        <w:t>問卷題目的內容上可以請在地族人協助調整為在地族群慣用的日常生活用語。</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(3) </w:t>
      </w:r>
      <w:r w:rsidRPr="00251C15">
        <w:rPr>
          <w:rFonts w:ascii="Times New Roman" w:eastAsia="標楷體" w:hAnsi="Times New Roman" w:cs="Times" w:hint="eastAsia"/>
          <w:szCs w:val="24"/>
        </w:rPr>
        <w:t>研究團隊於申請資料之行政檢核表中之「約定事項」雖有勾選「目標群體於研究過程之參與機制」，但機制究竟為何並未說明</w:t>
      </w:r>
      <w:proofErr w:type="gramStart"/>
      <w:r w:rsidRPr="00251C15">
        <w:rPr>
          <w:rFonts w:ascii="Times New Roman" w:eastAsia="標楷體" w:hAnsi="Times New Roman" w:cs="Times" w:hint="eastAsia"/>
          <w:szCs w:val="24"/>
        </w:rPr>
        <w:t>清楚，</w:t>
      </w:r>
      <w:proofErr w:type="gramEnd"/>
      <w:r w:rsidRPr="00251C15">
        <w:rPr>
          <w:rFonts w:ascii="Times New Roman" w:eastAsia="標楷體" w:hAnsi="Times New Roman" w:cs="Times" w:hint="eastAsia"/>
          <w:szCs w:val="24"/>
        </w:rPr>
        <w:t>需補充說明。</w:t>
      </w:r>
    </w:p>
    <w:p w:rsidR="00B12250" w:rsidRPr="00251C15" w:rsidRDefault="00B12250" w:rsidP="00B12250">
      <w:pPr>
        <w:pBdr>
          <w:top w:val="nil"/>
          <w:left w:val="nil"/>
          <w:bottom w:val="nil"/>
          <w:right w:val="nil"/>
          <w:between w:val="nil"/>
        </w:pBdr>
        <w:ind w:leftChars="200" w:left="480"/>
        <w:rPr>
          <w:rFonts w:ascii="Times New Roman" w:eastAsia="標楷體" w:hAnsi="Times New Roman"/>
          <w:szCs w:val="24"/>
        </w:rPr>
      </w:pPr>
      <w:r w:rsidRPr="00251C15">
        <w:rPr>
          <w:rFonts w:ascii="Times New Roman" w:eastAsia="標楷體" w:hAnsi="Times New Roman" w:cs="Arial Unicode MS"/>
          <w:szCs w:val="24"/>
        </w:rPr>
        <w:t xml:space="preserve"> </w:t>
      </w:r>
    </w:p>
    <w:p w:rsidR="00B12250" w:rsidRPr="00251C15" w:rsidRDefault="00B12250" w:rsidP="00B12250">
      <w:pPr>
        <w:pBdr>
          <w:top w:val="nil"/>
          <w:left w:val="nil"/>
          <w:bottom w:val="nil"/>
          <w:right w:val="nil"/>
          <w:between w:val="nil"/>
        </w:pBdr>
        <w:ind w:leftChars="200" w:left="480"/>
        <w:rPr>
          <w:rFonts w:ascii="Times New Roman" w:eastAsia="標楷體" w:hAnsi="Times New Roman" w:cs="Times"/>
          <w:szCs w:val="24"/>
        </w:rPr>
      </w:pPr>
      <w:r w:rsidRPr="00251C15">
        <w:rPr>
          <w:rFonts w:ascii="Times New Roman" w:eastAsia="標楷體" w:hAnsi="Times New Roman" w:cs="Times"/>
          <w:szCs w:val="24"/>
        </w:rPr>
        <w:t xml:space="preserve"> </w:t>
      </w:r>
      <w:r w:rsidRPr="00251C15">
        <w:rPr>
          <w:rFonts w:ascii="Times New Roman" w:eastAsia="標楷體" w:hAnsi="Times New Roman" w:cs="Times" w:hint="eastAsia"/>
          <w:szCs w:val="24"/>
        </w:rPr>
        <w:t>（</w:t>
      </w:r>
      <w:r w:rsidRPr="00251C15">
        <w:rPr>
          <w:rFonts w:ascii="Times New Roman" w:eastAsia="標楷體" w:hAnsi="Times New Roman" w:cs="Times"/>
          <w:szCs w:val="24"/>
        </w:rPr>
        <w:t>二</w:t>
      </w:r>
      <w:r w:rsidRPr="00251C15">
        <w:rPr>
          <w:rFonts w:ascii="Times New Roman" w:eastAsia="標楷體" w:hAnsi="Times New Roman" w:cs="Times" w:hint="eastAsia"/>
          <w:szCs w:val="24"/>
        </w:rPr>
        <w:t>）</w:t>
      </w:r>
      <w:r w:rsidRPr="00251C15">
        <w:rPr>
          <w:rFonts w:ascii="Times New Roman" w:eastAsia="標楷體" w:hAnsi="Times New Roman" w:cs="Times"/>
          <w:szCs w:val="24"/>
        </w:rPr>
        <w:t>諮詢委員意見：</w:t>
      </w:r>
      <w:r w:rsidRPr="00251C15">
        <w:rPr>
          <w:rFonts w:ascii="Times New Roman" w:eastAsia="標楷體" w:hAnsi="Times New Roman" w:cs="Times"/>
          <w:szCs w:val="24"/>
        </w:rPr>
        <w:t xml:space="preserve"> </w:t>
      </w:r>
    </w:p>
    <w:p w:rsidR="00B12250" w:rsidRPr="00251C15" w:rsidRDefault="00B12250" w:rsidP="00B12250">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 xml:space="preserve">1. </w:t>
      </w:r>
      <w:r w:rsidRPr="00251C15">
        <w:rPr>
          <w:rFonts w:ascii="Times New Roman" w:eastAsia="標楷體" w:hAnsi="Times New Roman" w:cs="Arial Unicode MS" w:hint="eastAsia"/>
          <w:szCs w:val="24"/>
        </w:rPr>
        <w:t>羅恩加</w:t>
      </w:r>
      <w:r w:rsidRPr="00251C15">
        <w:rPr>
          <w:rFonts w:ascii="Times New Roman" w:eastAsia="標楷體" w:hAnsi="Times New Roman" w:cs="Times"/>
          <w:szCs w:val="24"/>
        </w:rPr>
        <w:t>委員</w:t>
      </w:r>
      <w:proofErr w:type="gramStart"/>
      <w:r w:rsidRPr="00251C15">
        <w:rPr>
          <w:rFonts w:ascii="Times New Roman" w:eastAsia="標楷體" w:hAnsi="Times New Roman" w:cs="Times"/>
          <w:szCs w:val="24"/>
        </w:rPr>
        <w:t>︰</w:t>
      </w:r>
      <w:proofErr w:type="gramEnd"/>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(1) </w:t>
      </w:r>
      <w:r w:rsidRPr="00251C15">
        <w:rPr>
          <w:rFonts w:ascii="Times New Roman" w:eastAsia="標楷體" w:hAnsi="Times New Roman" w:cs="Arial Unicode MS" w:hint="eastAsia"/>
          <w:szCs w:val="24"/>
        </w:rPr>
        <w:t>研究對象之所以是原住民，代表研究背後已有一些預設。研究地點選擇尖石、五峰鄉等地，也代表研究背後有其預設，那是什麼？</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(2) </w:t>
      </w:r>
      <w:r w:rsidRPr="00251C15">
        <w:rPr>
          <w:rFonts w:ascii="Times New Roman" w:eastAsia="標楷體" w:hAnsi="Times New Roman" w:cs="Arial Unicode MS" w:hint="eastAsia"/>
          <w:szCs w:val="24"/>
        </w:rPr>
        <w:t>貴團隊提出研究計畫，但部落的</w:t>
      </w:r>
      <w:proofErr w:type="gramStart"/>
      <w:r w:rsidRPr="00251C15">
        <w:rPr>
          <w:rFonts w:ascii="Times New Roman" w:eastAsia="標楷體" w:hAnsi="Times New Roman" w:cs="Arial Unicode MS" w:hint="eastAsia"/>
          <w:szCs w:val="24"/>
        </w:rPr>
        <w:t>人為何要配合</w:t>
      </w:r>
      <w:proofErr w:type="gramEnd"/>
      <w:r w:rsidRPr="00251C15">
        <w:rPr>
          <w:rFonts w:ascii="Times New Roman" w:eastAsia="標楷體" w:hAnsi="Times New Roman" w:cs="Arial Unicode MS" w:hint="eastAsia"/>
          <w:szCs w:val="24"/>
        </w:rPr>
        <w:t>研究？該研究對部落有何好處？以上問題應先行思考。</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(3) </w:t>
      </w:r>
      <w:r w:rsidRPr="00251C15">
        <w:rPr>
          <w:rFonts w:ascii="Times New Roman" w:eastAsia="標楷體" w:hAnsi="Times New Roman" w:cs="Arial Unicode MS" w:hint="eastAsia"/>
          <w:szCs w:val="24"/>
        </w:rPr>
        <w:t>進行研究前，應該先到部落進行說明。如果部落人士可以接受或願意配合，我們不會有意見。但如果部落人士並不知情，就必須修正。</w:t>
      </w:r>
    </w:p>
    <w:p w:rsidR="00B12250" w:rsidRPr="00251C15" w:rsidRDefault="00B12250" w:rsidP="00B12250">
      <w:pPr>
        <w:pBdr>
          <w:top w:val="nil"/>
          <w:left w:val="nil"/>
          <w:bottom w:val="nil"/>
          <w:right w:val="nil"/>
          <w:between w:val="nil"/>
        </w:pBdr>
        <w:ind w:leftChars="300" w:left="720"/>
        <w:rPr>
          <w:rFonts w:ascii="Times New Roman" w:eastAsia="標楷體" w:hAnsi="Times New Roman" w:cs="Times"/>
          <w:szCs w:val="24"/>
        </w:rPr>
      </w:pPr>
      <w:r w:rsidRPr="00251C15">
        <w:rPr>
          <w:rFonts w:ascii="Times New Roman" w:eastAsia="標楷體" w:hAnsi="Times New Roman" w:cs="Times"/>
          <w:szCs w:val="24"/>
        </w:rPr>
        <w:t xml:space="preserve">2. </w:t>
      </w:r>
      <w:r w:rsidRPr="00251C15">
        <w:rPr>
          <w:rFonts w:ascii="Times New Roman" w:eastAsia="標楷體" w:hAnsi="Times New Roman" w:cs="Arial Unicode MS" w:hint="eastAsia"/>
          <w:szCs w:val="24"/>
        </w:rPr>
        <w:t>吳雅雯</w:t>
      </w:r>
      <w:r w:rsidRPr="00251C15">
        <w:rPr>
          <w:rFonts w:ascii="Times New Roman" w:eastAsia="標楷體" w:hAnsi="Times New Roman" w:cs="Times" w:hint="eastAsia"/>
          <w:szCs w:val="24"/>
        </w:rPr>
        <w:t>委員：</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(1) </w:t>
      </w:r>
      <w:r w:rsidRPr="00251C15">
        <w:rPr>
          <w:rFonts w:ascii="Times New Roman" w:eastAsia="標楷體" w:hAnsi="Times New Roman" w:cs="Arial Unicode MS" w:hint="eastAsia"/>
          <w:szCs w:val="24"/>
        </w:rPr>
        <w:t>兩位專家學者都已把問題清楚點明了。對族群來說，這個研究計畫不適切，並且會加深族群污名的刻板印象。</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(2) </w:t>
      </w:r>
      <w:r w:rsidRPr="00251C15">
        <w:rPr>
          <w:rFonts w:ascii="Times New Roman" w:eastAsia="標楷體" w:hAnsi="Times New Roman" w:cs="Arial Unicode MS" w:hint="eastAsia"/>
          <w:szCs w:val="24"/>
        </w:rPr>
        <w:t>原住民地區確實需要社會大眾來了解，也需要和社會大眾合作進行研究等，這些對原住民族未來發展會有幫助，但不能因此降低我們檢視研究計畫的標準。事實上，過去有許多研究都加深社會大眾對原住民族的刻板印象。</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(3) </w:t>
      </w:r>
      <w:r w:rsidRPr="00251C15">
        <w:rPr>
          <w:rFonts w:ascii="Times New Roman" w:eastAsia="標楷體" w:hAnsi="Times New Roman" w:cs="Arial Unicode MS" w:hint="eastAsia"/>
          <w:szCs w:val="24"/>
        </w:rPr>
        <w:t>研究中使用的量表並無考慮族群文化脈絡，而僅是使用醫療性的語言探詢原住民族部落。</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(4) </w:t>
      </w:r>
      <w:r w:rsidRPr="00251C15">
        <w:rPr>
          <w:rFonts w:ascii="Times New Roman" w:eastAsia="標楷體" w:hAnsi="Times New Roman" w:cs="Arial Unicode MS" w:hint="eastAsia"/>
          <w:szCs w:val="24"/>
        </w:rPr>
        <w:t>為何選擇針對原住民族部落進行研究？由於研究牽涉到孩童和家庭，必須要嚴格對待。過去在殖民脈絡中，原住民族常被標記為衛生習慣差、有酗酒習慣，導致刻板印象和污名，因此必須尤其注</w:t>
      </w:r>
      <w:r w:rsidRPr="00251C15">
        <w:rPr>
          <w:rFonts w:ascii="Times New Roman" w:eastAsia="標楷體" w:hAnsi="Times New Roman" w:cs="Arial Unicode MS" w:hint="eastAsia"/>
          <w:szCs w:val="24"/>
        </w:rPr>
        <w:lastRenderedPageBreak/>
        <w:t>意。</w:t>
      </w:r>
    </w:p>
    <w:p w:rsidR="00B12250" w:rsidRPr="00251C15" w:rsidRDefault="00B12250" w:rsidP="00B12250">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hint="eastAsia"/>
          <w:szCs w:val="24"/>
        </w:rPr>
        <w:t>3</w:t>
      </w:r>
      <w:r w:rsidRPr="00251C15">
        <w:rPr>
          <w:rFonts w:ascii="Times New Roman" w:eastAsia="標楷體" w:hAnsi="Times New Roman" w:cs="Arial Unicode MS"/>
          <w:szCs w:val="24"/>
        </w:rPr>
        <w:t xml:space="preserve">. </w:t>
      </w:r>
      <w:r w:rsidRPr="00251C15">
        <w:rPr>
          <w:rFonts w:ascii="Times New Roman" w:eastAsia="標楷體" w:hAnsi="Times New Roman" w:cs="Times" w:hint="eastAsia"/>
          <w:szCs w:val="24"/>
        </w:rPr>
        <w:t>阿里曼</w:t>
      </w:r>
      <w:proofErr w:type="gramStart"/>
      <w:r w:rsidRPr="00251C15">
        <w:rPr>
          <w:rFonts w:ascii="Times New Roman" w:eastAsia="標楷體" w:hAnsi="Times New Roman" w:cs="Arial Unicode MS" w:hint="eastAsia"/>
          <w:szCs w:val="24"/>
        </w:rPr>
        <w:t>‧伊斯達西拔爾委員</w:t>
      </w:r>
      <w:proofErr w:type="gramEnd"/>
      <w:r w:rsidRPr="00251C15">
        <w:rPr>
          <w:rFonts w:ascii="Times New Roman" w:eastAsia="標楷體" w:hAnsi="Times New Roman" w:cs="Arial Unicode MS" w:hint="eastAsia"/>
          <w:szCs w:val="24"/>
        </w:rPr>
        <w:t>：</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(1) </w:t>
      </w:r>
      <w:r w:rsidRPr="00251C15">
        <w:rPr>
          <w:rFonts w:ascii="Times New Roman" w:eastAsia="標楷體" w:hAnsi="Times New Roman" w:cs="Arial Unicode MS" w:hint="eastAsia"/>
          <w:szCs w:val="24"/>
        </w:rPr>
        <w:t>利用錄音檔和圖片，就可以找出原住民孩童從一歲半到六歲的發展情形嗎？本人仍存疑。</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(2) </w:t>
      </w:r>
      <w:r w:rsidRPr="00251C15">
        <w:rPr>
          <w:rFonts w:ascii="Times New Roman" w:eastAsia="標楷體" w:hAnsi="Times New Roman" w:cs="Arial Unicode MS" w:hint="eastAsia"/>
          <w:szCs w:val="24"/>
        </w:rPr>
        <w:t>本研究對原住民族究竟有何助益？需要理清並敘明。</w:t>
      </w:r>
    </w:p>
    <w:p w:rsidR="00B12250" w:rsidRPr="00251C15" w:rsidRDefault="00B12250" w:rsidP="00B12250">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szCs w:val="24"/>
        </w:rPr>
        <w:t xml:space="preserve">4. </w:t>
      </w:r>
      <w:proofErr w:type="gramStart"/>
      <w:r w:rsidRPr="00251C15">
        <w:rPr>
          <w:rFonts w:ascii="Times New Roman" w:eastAsia="標楷體" w:hAnsi="Times New Roman" w:cs="Arial Unicode MS" w:hint="eastAsia"/>
          <w:szCs w:val="24"/>
        </w:rPr>
        <w:t>蘇吏亞伯</w:t>
      </w:r>
      <w:proofErr w:type="gramEnd"/>
      <w:r w:rsidRPr="00251C15">
        <w:rPr>
          <w:rFonts w:ascii="Times New Roman" w:eastAsia="標楷體" w:hAnsi="Times New Roman" w:cs="Arial Unicode MS" w:hint="eastAsia"/>
          <w:szCs w:val="24"/>
        </w:rPr>
        <w:t>・布里旦</w:t>
      </w:r>
      <w:r w:rsidRPr="00251C15">
        <w:rPr>
          <w:rFonts w:ascii="Times New Roman" w:eastAsia="標楷體" w:hAnsi="Times New Roman" w:cs="Times" w:hint="eastAsia"/>
          <w:szCs w:val="24"/>
        </w:rPr>
        <w:t>委員</w:t>
      </w:r>
      <w:r w:rsidRPr="00251C15">
        <w:rPr>
          <w:rFonts w:ascii="Times New Roman" w:eastAsia="標楷體" w:hAnsi="Times New Roman" w:cs="Arial Unicode MS" w:hint="eastAsia"/>
          <w:szCs w:val="24"/>
        </w:rPr>
        <w:t>：</w:t>
      </w:r>
    </w:p>
    <w:p w:rsidR="00B12250" w:rsidRPr="00251C15" w:rsidRDefault="00B12250" w:rsidP="00B12250">
      <w:pPr>
        <w:pBdr>
          <w:top w:val="nil"/>
          <w:left w:val="nil"/>
          <w:bottom w:val="nil"/>
          <w:right w:val="nil"/>
          <w:between w:val="nil"/>
        </w:pBdr>
        <w:ind w:leftChars="400" w:left="960" w:firstLineChars="200" w:firstLine="480"/>
        <w:rPr>
          <w:rFonts w:ascii="Times New Roman" w:eastAsia="標楷體" w:hAnsi="Times New Roman" w:cs="Arial Unicode MS"/>
          <w:szCs w:val="24"/>
        </w:rPr>
      </w:pPr>
      <w:r w:rsidRPr="00251C15">
        <w:rPr>
          <w:rFonts w:ascii="Times New Roman" w:eastAsia="標楷體" w:hAnsi="Times New Roman" w:cs="Arial Unicode MS" w:hint="eastAsia"/>
          <w:szCs w:val="24"/>
        </w:rPr>
        <w:t>族內的觀點、文化內部的觀點，往往是被忽略的。本研究是否有</w:t>
      </w:r>
      <w:proofErr w:type="gramStart"/>
      <w:r w:rsidRPr="00251C15">
        <w:rPr>
          <w:rFonts w:ascii="Times New Roman" w:eastAsia="標楷體" w:hAnsi="Times New Roman" w:cs="Arial Unicode MS" w:hint="eastAsia"/>
          <w:szCs w:val="24"/>
        </w:rPr>
        <w:t>照顧到族內</w:t>
      </w:r>
      <w:proofErr w:type="gramEnd"/>
      <w:r w:rsidRPr="00251C15">
        <w:rPr>
          <w:rFonts w:ascii="Times New Roman" w:eastAsia="標楷體" w:hAnsi="Times New Roman" w:cs="Arial Unicode MS" w:hint="eastAsia"/>
          <w:szCs w:val="24"/>
        </w:rPr>
        <w:t>的、文化內部的觀點？研究計畫中雖有設計「</w:t>
      </w:r>
      <w:proofErr w:type="gramStart"/>
      <w:r w:rsidRPr="00251C15">
        <w:rPr>
          <w:rFonts w:ascii="Times New Roman" w:eastAsia="標楷體" w:hAnsi="Times New Roman" w:cs="Arial Unicode MS" w:hint="eastAsia"/>
          <w:szCs w:val="24"/>
        </w:rPr>
        <w:t>共讀</w:t>
      </w:r>
      <w:proofErr w:type="gramEnd"/>
      <w:r w:rsidRPr="00251C15">
        <w:rPr>
          <w:rFonts w:ascii="Times New Roman" w:eastAsia="標楷體" w:hAnsi="Times New Roman" w:cs="Arial Unicode MS" w:hint="eastAsia"/>
          <w:szCs w:val="24"/>
        </w:rPr>
        <w:t>」，</w:t>
      </w:r>
      <w:proofErr w:type="gramStart"/>
      <w:r w:rsidRPr="00251C15">
        <w:rPr>
          <w:rFonts w:ascii="Times New Roman" w:eastAsia="標楷體" w:hAnsi="Times New Roman" w:cs="Arial Unicode MS" w:hint="eastAsia"/>
          <w:szCs w:val="24"/>
        </w:rPr>
        <w:t>但共讀的</w:t>
      </w:r>
      <w:proofErr w:type="gramEnd"/>
      <w:r w:rsidRPr="00251C15">
        <w:rPr>
          <w:rFonts w:ascii="Times New Roman" w:eastAsia="標楷體" w:hAnsi="Times New Roman" w:cs="Arial Unicode MS" w:hint="eastAsia"/>
          <w:szCs w:val="24"/>
        </w:rPr>
        <w:t>設計是否包含族人的觀點？</w:t>
      </w:r>
      <w:proofErr w:type="gramStart"/>
      <w:r w:rsidRPr="00251C15">
        <w:rPr>
          <w:rFonts w:ascii="Times New Roman" w:eastAsia="標楷體" w:hAnsi="Times New Roman" w:cs="Arial Unicode MS" w:hint="eastAsia"/>
          <w:szCs w:val="24"/>
        </w:rPr>
        <w:t>共讀和</w:t>
      </w:r>
      <w:proofErr w:type="gramEnd"/>
      <w:r w:rsidRPr="00251C15">
        <w:rPr>
          <w:rFonts w:ascii="Times New Roman" w:eastAsia="標楷體" w:hAnsi="Times New Roman" w:cs="Arial Unicode MS" w:hint="eastAsia"/>
          <w:szCs w:val="24"/>
        </w:rPr>
        <w:t>在地文化的連結是什麼？雖然這份研究設計的構想很好，但需要更多考量族人的觀點。</w:t>
      </w:r>
    </w:p>
    <w:p w:rsidR="00B12250" w:rsidRPr="00251C15" w:rsidRDefault="00B12250" w:rsidP="00B12250">
      <w:pPr>
        <w:pBdr>
          <w:top w:val="nil"/>
          <w:left w:val="nil"/>
          <w:bottom w:val="nil"/>
          <w:right w:val="nil"/>
          <w:between w:val="nil"/>
        </w:pBdr>
        <w:ind w:leftChars="200" w:left="480"/>
        <w:rPr>
          <w:rFonts w:ascii="Times New Roman" w:eastAsia="標楷體" w:hAnsi="Times New Roman" w:cs="Arial Unicode MS"/>
          <w:szCs w:val="24"/>
        </w:rPr>
      </w:pPr>
    </w:p>
    <w:p w:rsidR="00B12250" w:rsidRPr="00251C15" w:rsidRDefault="00B12250" w:rsidP="00B12250">
      <w:pPr>
        <w:pBdr>
          <w:top w:val="nil"/>
          <w:left w:val="nil"/>
          <w:bottom w:val="nil"/>
          <w:right w:val="nil"/>
          <w:between w:val="nil"/>
        </w:pBdr>
        <w:ind w:leftChars="200" w:left="48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Times"/>
          <w:szCs w:val="24"/>
        </w:rPr>
        <w:t>三</w:t>
      </w:r>
      <w:r w:rsidRPr="00251C15">
        <w:rPr>
          <w:rFonts w:ascii="Times New Roman" w:eastAsia="標楷體" w:hAnsi="Times New Roman" w:cs="Times" w:hint="eastAsia"/>
          <w:szCs w:val="24"/>
        </w:rPr>
        <w:t>）</w:t>
      </w:r>
      <w:r w:rsidRPr="00251C15">
        <w:rPr>
          <w:rFonts w:ascii="Times New Roman" w:eastAsia="標楷體" w:hAnsi="Times New Roman" w:cs="Times"/>
          <w:szCs w:val="24"/>
        </w:rPr>
        <w:t>研究團隊回覆：</w:t>
      </w:r>
      <w:r w:rsidRPr="00251C15">
        <w:rPr>
          <w:rFonts w:ascii="Times New Roman" w:eastAsia="標楷體" w:hAnsi="Times New Roman" w:cs="Times"/>
          <w:szCs w:val="24"/>
        </w:rPr>
        <w:t xml:space="preserve"> </w:t>
      </w:r>
    </w:p>
    <w:p w:rsidR="00B12250" w:rsidRPr="00251C15" w:rsidRDefault="00B12250" w:rsidP="00B12250">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szCs w:val="24"/>
        </w:rPr>
        <w:t xml:space="preserve">1. </w:t>
      </w:r>
      <w:r w:rsidRPr="00251C15">
        <w:rPr>
          <w:rFonts w:ascii="Times New Roman" w:eastAsia="標楷體" w:hAnsi="Times New Roman" w:cs="Arial Unicode MS" w:hint="eastAsia"/>
          <w:szCs w:val="24"/>
        </w:rPr>
        <w:t>陳</w:t>
      </w:r>
      <w:proofErr w:type="gramStart"/>
      <w:r w:rsidRPr="00251C15">
        <w:rPr>
          <w:rFonts w:ascii="Times New Roman" w:eastAsia="標楷體" w:hAnsi="Times New Roman" w:cs="Arial Unicode MS"/>
          <w:szCs w:val="24"/>
        </w:rPr>
        <w:t>宥</w:t>
      </w:r>
      <w:proofErr w:type="gramEnd"/>
      <w:r w:rsidRPr="00251C15">
        <w:rPr>
          <w:rFonts w:ascii="Times New Roman" w:eastAsia="標楷體" w:hAnsi="Times New Roman" w:cs="Arial Unicode MS"/>
          <w:szCs w:val="24"/>
        </w:rPr>
        <w:t>達醫師</w:t>
      </w:r>
      <w:proofErr w:type="gramStart"/>
      <w:r w:rsidRPr="00251C15">
        <w:rPr>
          <w:rFonts w:ascii="Times New Roman" w:eastAsia="標楷體" w:hAnsi="Times New Roman" w:cs="Arial Unicode MS"/>
          <w:szCs w:val="24"/>
        </w:rPr>
        <w:t>︰</w:t>
      </w:r>
      <w:proofErr w:type="gramEnd"/>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(1) </w:t>
      </w:r>
      <w:r w:rsidRPr="00251C15">
        <w:rPr>
          <w:rFonts w:ascii="Times New Roman" w:eastAsia="標楷體" w:hAnsi="Times New Roman" w:cs="Times" w:hint="eastAsia"/>
          <w:szCs w:val="24"/>
        </w:rPr>
        <w:t>我在當地曾做過五十此以上的家訪，有許多互動、對談的經驗，從中我們發現到，當地人對於外文化的圖書，是感受到壓力的，因為當地人從小到大很少接觸這些書籍，於是圖書館中的圖書也很少被借</w:t>
      </w:r>
      <w:proofErr w:type="gramStart"/>
      <w:r w:rsidRPr="00251C15">
        <w:rPr>
          <w:rFonts w:ascii="Times New Roman" w:eastAsia="標楷體" w:hAnsi="Times New Roman" w:cs="Times" w:hint="eastAsia"/>
          <w:szCs w:val="24"/>
        </w:rPr>
        <w:t>閱</w:t>
      </w:r>
      <w:proofErr w:type="gramEnd"/>
      <w:r w:rsidRPr="00251C15">
        <w:rPr>
          <w:rFonts w:ascii="Times New Roman" w:eastAsia="標楷體" w:hAnsi="Times New Roman" w:cs="Times" w:hint="eastAsia"/>
          <w:szCs w:val="24"/>
        </w:rPr>
        <w:t>。在後續的家訪中，我們發現族人對於和部落文化有關的圖書特別感到興趣，例如貓頭鷹和飛鼠相關主題的圖書。</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(2) </w:t>
      </w:r>
      <w:r w:rsidRPr="00251C15">
        <w:rPr>
          <w:rFonts w:ascii="Times New Roman" w:eastAsia="標楷體" w:hAnsi="Times New Roman" w:cs="Times" w:hint="eastAsia"/>
          <w:szCs w:val="24"/>
        </w:rPr>
        <w:t>本研究推動的重點並非所讀的圖書本身，而是鼓勵家長陪伴</w:t>
      </w:r>
      <w:proofErr w:type="gramStart"/>
      <w:r w:rsidRPr="00251C15">
        <w:rPr>
          <w:rFonts w:ascii="Times New Roman" w:eastAsia="標楷體" w:hAnsi="Times New Roman" w:cs="Times" w:hint="eastAsia"/>
          <w:szCs w:val="24"/>
        </w:rPr>
        <w:t>孩子共讀</w:t>
      </w:r>
      <w:proofErr w:type="gramEnd"/>
      <w:r w:rsidRPr="00251C15">
        <w:rPr>
          <w:rFonts w:ascii="Times New Roman" w:eastAsia="標楷體" w:hAnsi="Times New Roman" w:cs="Times" w:hint="eastAsia"/>
          <w:szCs w:val="24"/>
        </w:rPr>
        <w:t>、交流、講話。因此，我們也鼓勵家長使用族語</w:t>
      </w:r>
      <w:proofErr w:type="gramStart"/>
      <w:r w:rsidRPr="00251C15">
        <w:rPr>
          <w:rFonts w:ascii="Times New Roman" w:eastAsia="標楷體" w:hAnsi="Times New Roman" w:cs="Times" w:hint="eastAsia"/>
          <w:szCs w:val="24"/>
        </w:rPr>
        <w:t>進行共讀</w:t>
      </w:r>
      <w:proofErr w:type="gramEnd"/>
      <w:r w:rsidRPr="00251C15">
        <w:rPr>
          <w:rFonts w:ascii="Times New Roman" w:eastAsia="標楷體" w:hAnsi="Times New Roman" w:cs="Times" w:hint="eastAsia"/>
          <w:szCs w:val="24"/>
        </w:rPr>
        <w:t>，希望能在孩子三歲前便陪伴</w:t>
      </w:r>
      <w:proofErr w:type="gramStart"/>
      <w:r w:rsidRPr="00251C15">
        <w:rPr>
          <w:rFonts w:ascii="Times New Roman" w:eastAsia="標楷體" w:hAnsi="Times New Roman" w:cs="Times" w:hint="eastAsia"/>
          <w:szCs w:val="24"/>
        </w:rPr>
        <w:t>孩子共讀</w:t>
      </w:r>
      <w:proofErr w:type="gramEnd"/>
      <w:r w:rsidRPr="00251C15">
        <w:rPr>
          <w:rFonts w:ascii="Times New Roman" w:eastAsia="標楷體" w:hAnsi="Times New Roman" w:cs="Times" w:hint="eastAsia"/>
          <w:szCs w:val="24"/>
        </w:rPr>
        <w:t>。</w:t>
      </w:r>
      <w:proofErr w:type="gramStart"/>
      <w:r w:rsidRPr="00251C15">
        <w:rPr>
          <w:rFonts w:ascii="Times New Roman" w:eastAsia="標楷體" w:hAnsi="Times New Roman" w:cs="Times" w:hint="eastAsia"/>
          <w:szCs w:val="24"/>
        </w:rPr>
        <w:t>共讀甚至</w:t>
      </w:r>
      <w:proofErr w:type="gramEnd"/>
      <w:r w:rsidRPr="00251C15">
        <w:rPr>
          <w:rFonts w:ascii="Times New Roman" w:eastAsia="標楷體" w:hAnsi="Times New Roman" w:cs="Times" w:hint="eastAsia"/>
          <w:szCs w:val="24"/>
        </w:rPr>
        <w:t>不一定要有書，只要有語言、有互動、有陪伴，也可以對孩子產生良好正面的影響。</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(3) </w:t>
      </w:r>
      <w:r w:rsidRPr="00251C15">
        <w:rPr>
          <w:rFonts w:ascii="Times New Roman" w:eastAsia="標楷體" w:hAnsi="Times New Roman" w:cs="Times" w:hint="eastAsia"/>
          <w:szCs w:val="24"/>
        </w:rPr>
        <w:t>對研究團隊來說，我們是希望向族人學習的，因為很多文化內涵和山林知識我們原先並不了解。</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(4) </w:t>
      </w:r>
      <w:r w:rsidRPr="00251C15">
        <w:rPr>
          <w:rFonts w:ascii="Times New Roman" w:eastAsia="標楷體" w:hAnsi="Times New Roman" w:cs="Times" w:hint="eastAsia"/>
          <w:szCs w:val="24"/>
        </w:rPr>
        <w:t>研究中之所以採用「說話計步器」收集數據，是希望鼓勵家長能用問答式、雙向</w:t>
      </w:r>
      <w:proofErr w:type="gramStart"/>
      <w:r w:rsidRPr="00251C15">
        <w:rPr>
          <w:rFonts w:ascii="Times New Roman" w:eastAsia="標楷體" w:hAnsi="Times New Roman" w:cs="Times" w:hint="eastAsia"/>
          <w:szCs w:val="24"/>
        </w:rPr>
        <w:t>對話式的方法</w:t>
      </w:r>
      <w:proofErr w:type="gramEnd"/>
      <w:r w:rsidRPr="00251C15">
        <w:rPr>
          <w:rFonts w:ascii="Times New Roman" w:eastAsia="標楷體" w:hAnsi="Times New Roman" w:cs="Times" w:hint="eastAsia"/>
          <w:szCs w:val="24"/>
        </w:rPr>
        <w:t>來</w:t>
      </w:r>
      <w:proofErr w:type="gramStart"/>
      <w:r w:rsidRPr="00251C15">
        <w:rPr>
          <w:rFonts w:ascii="Times New Roman" w:eastAsia="標楷體" w:hAnsi="Times New Roman" w:cs="Times" w:hint="eastAsia"/>
          <w:szCs w:val="24"/>
        </w:rPr>
        <w:t>進行共讀</w:t>
      </w:r>
      <w:proofErr w:type="gramEnd"/>
      <w:r w:rsidRPr="00251C15">
        <w:rPr>
          <w:rFonts w:ascii="Times New Roman" w:eastAsia="標楷體" w:hAnsi="Times New Roman" w:cs="Times" w:hint="eastAsia"/>
          <w:szCs w:val="24"/>
        </w:rPr>
        <w:t>。</w:t>
      </w:r>
    </w:p>
    <w:p w:rsidR="00B12250" w:rsidRPr="00251C15" w:rsidRDefault="00B12250" w:rsidP="00B12250">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hint="eastAsia"/>
          <w:szCs w:val="24"/>
        </w:rPr>
        <w:t xml:space="preserve">2. </w:t>
      </w:r>
      <w:r w:rsidRPr="00251C15">
        <w:rPr>
          <w:rFonts w:ascii="Times New Roman" w:eastAsia="標楷體" w:hAnsi="Times New Roman" w:cs="Arial Unicode MS" w:hint="eastAsia"/>
          <w:szCs w:val="24"/>
        </w:rPr>
        <w:t>至善基金會新竹工作站幼兒組組長</w:t>
      </w:r>
      <w:proofErr w:type="gramStart"/>
      <w:r w:rsidRPr="00251C15">
        <w:rPr>
          <w:rFonts w:ascii="Times New Roman" w:eastAsia="標楷體" w:hAnsi="Times New Roman" w:cs="Arial Unicode MS" w:hint="eastAsia"/>
          <w:szCs w:val="24"/>
        </w:rPr>
        <w:t>里夢達陸</w:t>
      </w:r>
      <w:proofErr w:type="gramEnd"/>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(1) </w:t>
      </w:r>
      <w:r w:rsidRPr="00251C15">
        <w:rPr>
          <w:rFonts w:ascii="Times New Roman" w:eastAsia="標楷體" w:hAnsi="Times New Roman" w:cs="Times" w:hint="eastAsia"/>
          <w:szCs w:val="24"/>
        </w:rPr>
        <w:t>至善基金會在部落陪伴孩子已有很長時間，我是服務端的工作者，而非研究者。但我很認同委員的建議，因為研究若文字處理不妥，確實容易被錯誤引申，必須謹慎。</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(2) </w:t>
      </w:r>
      <w:r w:rsidRPr="00251C15">
        <w:rPr>
          <w:rFonts w:ascii="Times New Roman" w:eastAsia="標楷體" w:hAnsi="Times New Roman" w:cs="Times" w:hint="eastAsia"/>
          <w:szCs w:val="24"/>
        </w:rPr>
        <w:t>我之所以願意參與這項研究，是因為部落孩子確實需要父母穩定的陪伴，但往往未必能擁有。藉由這項研究，可取得孩子和家長之間對話的資訊，可以幫助我們團隊更了解各家庭溝通的情形。</w:t>
      </w:r>
    </w:p>
    <w:p w:rsidR="00B12250" w:rsidRPr="00251C15" w:rsidRDefault="00B12250" w:rsidP="00B12250">
      <w:pPr>
        <w:pBdr>
          <w:top w:val="nil"/>
          <w:left w:val="nil"/>
          <w:bottom w:val="nil"/>
          <w:right w:val="nil"/>
          <w:between w:val="nil"/>
        </w:pBdr>
        <w:ind w:leftChars="400" w:left="1320" w:hangingChars="150" w:hanging="360"/>
        <w:rPr>
          <w:rFonts w:ascii="Times New Roman" w:eastAsia="標楷體" w:hAnsi="Times New Roman" w:cs="Times"/>
          <w:szCs w:val="24"/>
        </w:rPr>
      </w:pPr>
      <w:r w:rsidRPr="00251C15">
        <w:rPr>
          <w:rFonts w:ascii="Times New Roman" w:eastAsia="標楷體" w:hAnsi="Times New Roman" w:cs="Times" w:hint="eastAsia"/>
          <w:szCs w:val="24"/>
        </w:rPr>
        <w:t xml:space="preserve">(3) </w:t>
      </w:r>
      <w:r w:rsidRPr="00251C15">
        <w:rPr>
          <w:rFonts w:ascii="Times New Roman" w:eastAsia="標楷體" w:hAnsi="Times New Roman" w:cs="Times" w:hint="eastAsia"/>
          <w:szCs w:val="24"/>
        </w:rPr>
        <w:t>由於本研究和家庭婦女、及孩子直接相關，我們可能需要向各部落婦女會、學校老師和部落耆老做說明，尤其是孩子的直接照顧者。</w:t>
      </w:r>
    </w:p>
    <w:p w:rsidR="00B12250" w:rsidRPr="00251C15" w:rsidRDefault="00B12250" w:rsidP="00B12250">
      <w:pPr>
        <w:pBdr>
          <w:top w:val="nil"/>
          <w:left w:val="nil"/>
          <w:bottom w:val="nil"/>
          <w:right w:val="nil"/>
          <w:between w:val="nil"/>
        </w:pBdr>
        <w:ind w:leftChars="300" w:left="720"/>
        <w:rPr>
          <w:rFonts w:ascii="Times New Roman" w:eastAsia="標楷體" w:hAnsi="Times New Roman" w:cs="Arial Unicode MS"/>
          <w:szCs w:val="24"/>
        </w:rPr>
      </w:pPr>
      <w:r w:rsidRPr="00251C15">
        <w:rPr>
          <w:rFonts w:ascii="Times New Roman" w:eastAsia="標楷體" w:hAnsi="Times New Roman" w:cs="Arial Unicode MS"/>
          <w:szCs w:val="24"/>
        </w:rPr>
        <w:t xml:space="preserve">3. </w:t>
      </w:r>
      <w:r w:rsidRPr="00251C15">
        <w:rPr>
          <w:rFonts w:ascii="Times New Roman" w:eastAsia="標楷體" w:hAnsi="Times New Roman" w:cs="Arial Unicode MS" w:hint="eastAsia"/>
          <w:szCs w:val="24"/>
        </w:rPr>
        <w:t>黃偉琦醫師：</w:t>
      </w:r>
    </w:p>
    <w:p w:rsidR="00B12250" w:rsidRPr="00251C15" w:rsidRDefault="00B12250" w:rsidP="00B12250">
      <w:pPr>
        <w:pBdr>
          <w:top w:val="nil"/>
          <w:left w:val="nil"/>
          <w:bottom w:val="nil"/>
          <w:right w:val="nil"/>
          <w:between w:val="nil"/>
        </w:pBdr>
        <w:ind w:leftChars="400" w:left="960" w:firstLineChars="200" w:firstLine="480"/>
        <w:rPr>
          <w:rFonts w:ascii="Times New Roman" w:eastAsia="標楷體" w:hAnsi="Times New Roman" w:cs="Arial Unicode MS"/>
          <w:szCs w:val="24"/>
        </w:rPr>
      </w:pPr>
      <w:r w:rsidRPr="00251C15">
        <w:rPr>
          <w:rFonts w:ascii="Times New Roman" w:eastAsia="標楷體" w:hAnsi="Times New Roman" w:cs="Arial Unicode MS" w:hint="eastAsia"/>
          <w:szCs w:val="24"/>
        </w:rPr>
        <w:t>我們的研究並非只針對原住民族孩童，我們也曾對非原住民族族</w:t>
      </w:r>
      <w:r w:rsidRPr="00251C15">
        <w:rPr>
          <w:rFonts w:ascii="Times New Roman" w:eastAsia="標楷體" w:hAnsi="Times New Roman" w:cs="Arial Unicode MS" w:hint="eastAsia"/>
          <w:szCs w:val="24"/>
        </w:rPr>
        <w:lastRenderedPageBreak/>
        <w:t>群進行過類似的研究。研究地點的選擇，是出於我們長期在該地區的耕耘及認識。</w:t>
      </w:r>
    </w:p>
    <w:p w:rsidR="00B12250" w:rsidRPr="00251C15" w:rsidRDefault="00B12250" w:rsidP="00B12250">
      <w:pPr>
        <w:pBdr>
          <w:top w:val="nil"/>
          <w:left w:val="nil"/>
          <w:bottom w:val="nil"/>
          <w:right w:val="nil"/>
          <w:between w:val="nil"/>
        </w:pBdr>
        <w:ind w:leftChars="100" w:left="240"/>
        <w:rPr>
          <w:rFonts w:ascii="Times New Roman" w:eastAsia="標楷體" w:hAnsi="Times New Roman" w:cs="Times"/>
          <w:szCs w:val="24"/>
        </w:rPr>
      </w:pPr>
    </w:p>
    <w:p w:rsidR="00B12250" w:rsidRPr="00251C15" w:rsidRDefault="00B12250" w:rsidP="00B12250">
      <w:pPr>
        <w:pBdr>
          <w:top w:val="nil"/>
          <w:left w:val="nil"/>
          <w:bottom w:val="nil"/>
          <w:right w:val="nil"/>
          <w:between w:val="nil"/>
        </w:pBdr>
        <w:ind w:leftChars="100" w:left="240"/>
        <w:rPr>
          <w:rFonts w:ascii="Times New Roman" w:eastAsia="標楷體" w:hAnsi="Times New Roman"/>
          <w:szCs w:val="24"/>
        </w:rPr>
      </w:pPr>
      <w:r w:rsidRPr="00251C15">
        <w:rPr>
          <w:rFonts w:ascii="Times New Roman" w:eastAsia="標楷體" w:hAnsi="Times New Roman" w:cs="Arial Unicode MS"/>
          <w:szCs w:val="24"/>
        </w:rPr>
        <w:t>五、</w:t>
      </w:r>
      <w:r w:rsidRPr="00251C15">
        <w:rPr>
          <w:rFonts w:ascii="Times New Roman" w:eastAsia="標楷體" w:hAnsi="Times New Roman" w:cs="Arial Unicode MS"/>
          <w:szCs w:val="24"/>
        </w:rPr>
        <w:t xml:space="preserve"> </w:t>
      </w:r>
      <w:r w:rsidRPr="00251C15">
        <w:rPr>
          <w:rFonts w:ascii="Times New Roman" w:eastAsia="標楷體" w:hAnsi="Times New Roman" w:cs="Arial Unicode MS"/>
          <w:szCs w:val="24"/>
        </w:rPr>
        <w:t>表決</w:t>
      </w:r>
      <w:r w:rsidRPr="00251C15">
        <w:rPr>
          <w:rFonts w:ascii="Times New Roman" w:eastAsia="標楷體" w:hAnsi="Times New Roman" w:cs="Arial Unicode MS"/>
          <w:szCs w:val="24"/>
        </w:rPr>
        <w:t xml:space="preserve"> </w:t>
      </w:r>
    </w:p>
    <w:p w:rsidR="00B12250" w:rsidRPr="00251C15" w:rsidRDefault="00B12250" w:rsidP="00B12250">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一</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委員人數：</w:t>
      </w:r>
      <w:r w:rsidRPr="00251C15">
        <w:rPr>
          <w:rFonts w:ascii="Times New Roman" w:eastAsia="標楷體" w:hAnsi="Times New Roman" w:cs="Times"/>
          <w:szCs w:val="24"/>
        </w:rPr>
        <w:t>16</w:t>
      </w:r>
      <w:r w:rsidRPr="00251C15">
        <w:rPr>
          <w:rFonts w:ascii="Times New Roman" w:eastAsia="標楷體" w:hAnsi="Times New Roman" w:cs="Arial Unicode MS"/>
          <w:szCs w:val="24"/>
        </w:rPr>
        <w:t>位，出席人數：</w:t>
      </w:r>
      <w:r w:rsidRPr="00251C15">
        <w:rPr>
          <w:rFonts w:ascii="Times New Roman" w:eastAsia="標楷體" w:hAnsi="Times New Roman" w:cs="Times"/>
          <w:szCs w:val="24"/>
        </w:rPr>
        <w:t>10</w:t>
      </w:r>
      <w:r w:rsidRPr="00251C15">
        <w:rPr>
          <w:rFonts w:ascii="Times New Roman" w:eastAsia="標楷體" w:hAnsi="Times New Roman" w:cs="Arial Unicode MS"/>
          <w:szCs w:val="24"/>
        </w:rPr>
        <w:t>位。</w:t>
      </w:r>
      <w:r w:rsidRPr="00251C15">
        <w:rPr>
          <w:rFonts w:ascii="Times New Roman" w:eastAsia="標楷體" w:hAnsi="Times New Roman" w:cs="Arial Unicode MS"/>
          <w:szCs w:val="24"/>
        </w:rPr>
        <w:t xml:space="preserve"> </w:t>
      </w:r>
    </w:p>
    <w:p w:rsidR="00B12250" w:rsidRPr="00251C15" w:rsidRDefault="00B12250" w:rsidP="00B12250">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二</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表決結果：出席委員人數</w:t>
      </w:r>
      <w:r w:rsidRPr="00251C15">
        <w:rPr>
          <w:rFonts w:ascii="Times New Roman" w:eastAsia="標楷體" w:hAnsi="Times New Roman" w:cs="Times"/>
          <w:szCs w:val="24"/>
        </w:rPr>
        <w:t>10</w:t>
      </w:r>
      <w:r w:rsidRPr="00251C15">
        <w:rPr>
          <w:rFonts w:ascii="Times New Roman" w:eastAsia="標楷體" w:hAnsi="Times New Roman" w:cs="Arial Unicode MS"/>
          <w:szCs w:val="24"/>
        </w:rPr>
        <w:t>人，離席</w:t>
      </w:r>
      <w:r w:rsidRPr="00251C15">
        <w:rPr>
          <w:rFonts w:ascii="Times New Roman" w:eastAsia="標楷體" w:hAnsi="Times New Roman" w:cs="Arial Unicode MS"/>
          <w:szCs w:val="24"/>
        </w:rPr>
        <w:t>0</w:t>
      </w:r>
      <w:r w:rsidRPr="00251C15">
        <w:rPr>
          <w:rFonts w:ascii="Times New Roman" w:eastAsia="標楷體" w:hAnsi="Times New Roman" w:cs="Arial Unicode MS"/>
          <w:szCs w:val="24"/>
        </w:rPr>
        <w:t>人，</w:t>
      </w:r>
      <w:r w:rsidRPr="00251C15">
        <w:rPr>
          <w:rFonts w:ascii="Times New Roman" w:eastAsia="標楷體" w:hAnsi="Times New Roman" w:cs="Arial Unicode MS" w:hint="eastAsia"/>
          <w:szCs w:val="24"/>
        </w:rPr>
        <w:t>同意</w:t>
      </w:r>
      <w:r w:rsidRPr="00251C15">
        <w:rPr>
          <w:rFonts w:ascii="Times New Roman" w:eastAsia="標楷體" w:hAnsi="Times New Roman" w:cs="Arial Unicode MS" w:hint="eastAsia"/>
          <w:szCs w:val="24"/>
        </w:rPr>
        <w:t>4</w:t>
      </w:r>
      <w:r w:rsidRPr="00251C15">
        <w:rPr>
          <w:rFonts w:ascii="Times New Roman" w:eastAsia="標楷體" w:hAnsi="Times New Roman" w:cs="Arial Unicode MS" w:hint="eastAsia"/>
          <w:szCs w:val="24"/>
        </w:rPr>
        <w:t>票，不同意</w:t>
      </w:r>
      <w:r w:rsidRPr="00251C15">
        <w:rPr>
          <w:rFonts w:ascii="Times New Roman" w:eastAsia="標楷體" w:hAnsi="Times New Roman" w:cs="Arial Unicode MS" w:hint="eastAsia"/>
          <w:szCs w:val="24"/>
        </w:rPr>
        <w:t>6</w:t>
      </w:r>
      <w:r w:rsidRPr="00251C15">
        <w:rPr>
          <w:rFonts w:ascii="Times New Roman" w:eastAsia="標楷體" w:hAnsi="Times New Roman" w:cs="Arial Unicode MS" w:hint="eastAsia"/>
          <w:szCs w:val="24"/>
        </w:rPr>
        <w:t>票，迴避</w:t>
      </w:r>
      <w:r w:rsidRPr="00251C15">
        <w:rPr>
          <w:rFonts w:ascii="Times New Roman" w:eastAsia="標楷體" w:hAnsi="Times New Roman" w:cs="Arial Unicode MS" w:hint="eastAsia"/>
          <w:szCs w:val="24"/>
        </w:rPr>
        <w:t>0</w:t>
      </w:r>
      <w:r w:rsidRPr="00251C15">
        <w:rPr>
          <w:rFonts w:ascii="Times New Roman" w:eastAsia="標楷體" w:hAnsi="Times New Roman" w:cs="Arial Unicode MS" w:hint="eastAsia"/>
          <w:szCs w:val="24"/>
        </w:rPr>
        <w:t>票，</w:t>
      </w:r>
      <w:r w:rsidRPr="00251C15">
        <w:rPr>
          <w:rFonts w:ascii="Times New Roman" w:eastAsia="標楷體" w:hAnsi="Times New Roman" w:cs="Arial Unicode MS" w:hint="eastAsia"/>
          <w:szCs w:val="24"/>
        </w:rPr>
        <w:t xml:space="preserve"> </w:t>
      </w:r>
      <w:r w:rsidRPr="00251C15">
        <w:rPr>
          <w:rFonts w:ascii="Times New Roman" w:eastAsia="標楷體" w:hAnsi="Times New Roman" w:cs="Arial Unicode MS" w:hint="eastAsia"/>
          <w:szCs w:val="24"/>
        </w:rPr>
        <w:t>領票未投</w:t>
      </w:r>
      <w:r w:rsidRPr="00251C15">
        <w:rPr>
          <w:rFonts w:ascii="Times New Roman" w:eastAsia="標楷體" w:hAnsi="Times New Roman" w:cs="Arial Unicode MS" w:hint="eastAsia"/>
          <w:szCs w:val="24"/>
        </w:rPr>
        <w:t>0</w:t>
      </w:r>
      <w:r w:rsidRPr="00251C15">
        <w:rPr>
          <w:rFonts w:ascii="Times New Roman" w:eastAsia="標楷體" w:hAnsi="Times New Roman" w:cs="Arial Unicode MS" w:hint="eastAsia"/>
          <w:szCs w:val="24"/>
        </w:rPr>
        <w:t>票，廢票</w:t>
      </w:r>
      <w:r w:rsidRPr="00251C15">
        <w:rPr>
          <w:rFonts w:ascii="Times New Roman" w:eastAsia="標楷體" w:hAnsi="Times New Roman" w:cs="Arial Unicode MS" w:hint="eastAsia"/>
          <w:szCs w:val="24"/>
        </w:rPr>
        <w:t>0</w:t>
      </w:r>
      <w:r w:rsidRPr="00251C15">
        <w:rPr>
          <w:rFonts w:ascii="Times New Roman" w:eastAsia="標楷體" w:hAnsi="Times New Roman" w:cs="Arial Unicode MS" w:hint="eastAsia"/>
          <w:szCs w:val="24"/>
        </w:rPr>
        <w:t>票。</w:t>
      </w:r>
    </w:p>
    <w:p w:rsidR="00B12250" w:rsidRPr="00251C15" w:rsidRDefault="00B12250" w:rsidP="00B12250">
      <w:pPr>
        <w:pBdr>
          <w:top w:val="nil"/>
          <w:left w:val="nil"/>
          <w:bottom w:val="nil"/>
          <w:right w:val="nil"/>
          <w:between w:val="nil"/>
        </w:pBdr>
        <w:ind w:leftChars="200" w:left="1200" w:hangingChars="300" w:hanging="720"/>
        <w:rPr>
          <w:rFonts w:ascii="Times New Roman" w:eastAsia="標楷體" w:hAnsi="Times New Roman"/>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三</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議決：本案議決結果為</w:t>
      </w:r>
      <w:r w:rsidRPr="00251C15">
        <w:rPr>
          <w:rFonts w:ascii="Times New Roman" w:eastAsia="標楷體" w:hAnsi="Times New Roman" w:cs="Arial Unicode MS" w:hint="eastAsia"/>
          <w:szCs w:val="24"/>
        </w:rPr>
        <w:t>不</w:t>
      </w:r>
      <w:r w:rsidRPr="00251C15">
        <w:rPr>
          <w:rFonts w:ascii="Times New Roman" w:eastAsia="標楷體" w:hAnsi="Times New Roman" w:cs="Arial Unicode MS"/>
          <w:szCs w:val="24"/>
        </w:rPr>
        <w:t>同意。</w:t>
      </w:r>
    </w:p>
    <w:p w:rsidR="00B12250" w:rsidRPr="00251C15" w:rsidRDefault="00B12250" w:rsidP="00B12250">
      <w:pPr>
        <w:pBdr>
          <w:top w:val="nil"/>
          <w:left w:val="nil"/>
          <w:bottom w:val="nil"/>
          <w:right w:val="nil"/>
          <w:between w:val="nil"/>
        </w:pBdr>
        <w:ind w:leftChars="200" w:left="1200" w:hangingChars="300" w:hanging="720"/>
        <w:rPr>
          <w:rFonts w:ascii="Times New Roman" w:eastAsia="標楷體" w:hAnsi="Times New Roman" w:cs="Times"/>
          <w:szCs w:val="24"/>
        </w:rPr>
      </w:pP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四</w:t>
      </w:r>
      <w:r w:rsidRPr="00251C15">
        <w:rPr>
          <w:rFonts w:ascii="Times New Roman" w:eastAsia="標楷體" w:hAnsi="Times New Roman" w:cs="Times" w:hint="eastAsia"/>
          <w:szCs w:val="24"/>
        </w:rPr>
        <w:t>）</w:t>
      </w:r>
      <w:r w:rsidRPr="00251C15">
        <w:rPr>
          <w:rFonts w:ascii="Times New Roman" w:eastAsia="標楷體" w:hAnsi="Times New Roman" w:cs="Arial Unicode MS"/>
          <w:szCs w:val="24"/>
        </w:rPr>
        <w:t>專管中心報告：</w:t>
      </w:r>
      <w:r w:rsidRPr="00251C15">
        <w:rPr>
          <w:rFonts w:ascii="Times New Roman" w:eastAsia="標楷體" w:hAnsi="Times New Roman" w:cs="Arial Unicode MS" w:hint="eastAsia"/>
          <w:szCs w:val="24"/>
        </w:rPr>
        <w:t>雖然該研究團隊在原鄉有相關工作經驗，但委員認為研究計畫的一些細節似乎還不完善。專管中心的建議是：研究場域或許可以再做調整，未必要在現階段將研究內容直接與原住民族做連結。</w:t>
      </w:r>
    </w:p>
    <w:p w:rsidR="00B12250" w:rsidRPr="00251C15" w:rsidRDefault="00B12250" w:rsidP="00B12250">
      <w:pPr>
        <w:pBdr>
          <w:top w:val="nil"/>
          <w:left w:val="nil"/>
          <w:bottom w:val="nil"/>
          <w:right w:val="nil"/>
          <w:between w:val="nil"/>
        </w:pBdr>
        <w:rPr>
          <w:rFonts w:ascii="Times New Roman" w:eastAsia="標楷體" w:hAnsi="Times New Roman"/>
          <w:szCs w:val="24"/>
        </w:rPr>
      </w:pPr>
      <w:r w:rsidRPr="00251C15">
        <w:rPr>
          <w:rFonts w:ascii="Apple Color Emoji" w:eastAsia="標楷體" w:hAnsi="Apple Color Emoji" w:cs="Apple Color Emoji" w:hint="eastAsia"/>
          <w:szCs w:val="24"/>
        </w:rPr>
        <w:t>拾壹</w:t>
      </w:r>
      <w:r w:rsidRPr="00251C15">
        <w:rPr>
          <w:rFonts w:ascii="Times New Roman" w:eastAsia="標楷體" w:hAnsi="Times New Roman" w:cs="Arial Unicode MS"/>
          <w:szCs w:val="24"/>
        </w:rPr>
        <w:t>、散會。</w:t>
      </w:r>
    </w:p>
    <w:p w:rsidR="00F67139" w:rsidRPr="00B12250" w:rsidRDefault="00F67139" w:rsidP="00B12250">
      <w:bookmarkStart w:id="0" w:name="_GoBack"/>
      <w:bookmarkEnd w:id="0"/>
    </w:p>
    <w:sectPr w:rsidR="00F67139" w:rsidRPr="00B1225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variable"/>
  </w:font>
  <w:font w:name="Times">
    <w:panose1 w:val="02020603050405020304"/>
    <w:charset w:val="00"/>
    <w:family w:val="roman"/>
    <w:pitch w:val="variable"/>
    <w:sig w:usb0="E0002EFF" w:usb1="C000785B" w:usb2="00000009" w:usb3="00000000" w:csb0="000001FF" w:csb1="00000000"/>
  </w:font>
  <w:font w:name="Apple Color Emoj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39"/>
    <w:rsid w:val="00B12250"/>
    <w:rsid w:val="00F671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5E847-1A24-4EE5-9D90-3252EA3A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1225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2023-01-10T02:58:00Z</dcterms:created>
  <dcterms:modified xsi:type="dcterms:W3CDTF">2023-01-10T02:58:00Z</dcterms:modified>
</cp:coreProperties>
</file>